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8" w:rsidRDefault="00B41708" w:rsidP="00B41708">
      <w:pPr>
        <w:jc w:val="center"/>
        <w:rPr>
          <w:color w:val="000000"/>
          <w:sz w:val="28"/>
          <w:shd w:val="clear" w:color="auto" w:fill="FFFFFF"/>
        </w:rPr>
      </w:pPr>
      <w:bookmarkStart w:id="0" w:name="bookmark1"/>
      <w:bookmarkEnd w:id="0"/>
    </w:p>
    <w:p w:rsidR="00B41708" w:rsidRDefault="00B41708" w:rsidP="00B41708">
      <w:pPr>
        <w:jc w:val="center"/>
        <w:rPr>
          <w:color w:val="000000"/>
          <w:sz w:val="28"/>
          <w:shd w:val="clear" w:color="auto" w:fill="FFFFFF"/>
        </w:rPr>
      </w:pPr>
    </w:p>
    <w:p w:rsidR="00B41708" w:rsidRPr="00B41708" w:rsidRDefault="00B41708" w:rsidP="00B41708">
      <w:pPr>
        <w:jc w:val="center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Муниципальное бюджетное учреждение дополнительного образования</w:t>
      </w:r>
    </w:p>
    <w:p w:rsidR="00B41708" w:rsidRPr="00B41708" w:rsidRDefault="00B41708" w:rsidP="00632CF6">
      <w:pPr>
        <w:jc w:val="center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«Центр дополнительного образования и развития»</w:t>
      </w:r>
    </w:p>
    <w:p w:rsidR="00B41708" w:rsidRPr="00B41708" w:rsidRDefault="00B41708" w:rsidP="00B41708">
      <w:pPr>
        <w:jc w:val="both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</w:t>
      </w:r>
    </w:p>
    <w:p w:rsidR="00B41708" w:rsidRPr="00B41708" w:rsidRDefault="00B41708" w:rsidP="00B41708">
      <w:pPr>
        <w:jc w:val="center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</w:t>
      </w:r>
    </w:p>
    <w:p w:rsidR="00B41708" w:rsidRPr="00B41708" w:rsidRDefault="00B41708" w:rsidP="00B41708">
      <w:pPr>
        <w:jc w:val="center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</w:t>
      </w:r>
    </w:p>
    <w:p w:rsidR="00B41708" w:rsidRPr="00B41708" w:rsidRDefault="008F69D4" w:rsidP="00B41708">
      <w:pPr>
        <w:jc w:val="center"/>
        <w:rPr>
          <w:sz w:val="28"/>
        </w:rPr>
      </w:pPr>
      <w:r w:rsidRPr="008F69D4">
        <w:rPr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57212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708" w:rsidRPr="00B41708">
        <w:rPr>
          <w:color w:val="000000"/>
          <w:sz w:val="28"/>
          <w:shd w:val="clear" w:color="auto" w:fill="FFFFFF"/>
        </w:rPr>
        <w:t> </w:t>
      </w:r>
    </w:p>
    <w:p w:rsidR="00B41708" w:rsidRPr="00B41708" w:rsidRDefault="00B41708" w:rsidP="00B41708">
      <w:pPr>
        <w:jc w:val="center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</w:t>
      </w:r>
    </w:p>
    <w:p w:rsidR="00B41708" w:rsidRPr="00B41708" w:rsidRDefault="00B41708" w:rsidP="00B41708">
      <w:pPr>
        <w:jc w:val="center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</w:t>
      </w:r>
    </w:p>
    <w:p w:rsidR="00B41708" w:rsidRPr="00B41708" w:rsidRDefault="00B41708" w:rsidP="00B41708">
      <w:pPr>
        <w:jc w:val="both"/>
        <w:rPr>
          <w:color w:val="000000"/>
          <w:sz w:val="28"/>
          <w:shd w:val="clear" w:color="auto" w:fill="FFFFFF"/>
        </w:rPr>
      </w:pPr>
    </w:p>
    <w:p w:rsidR="00B41708" w:rsidRPr="00B41708" w:rsidRDefault="00B41708" w:rsidP="00B41708">
      <w:pPr>
        <w:jc w:val="both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41708" w:rsidRPr="00B41708" w:rsidRDefault="00B41708" w:rsidP="00B41708">
      <w:pPr>
        <w:jc w:val="both"/>
        <w:rPr>
          <w:color w:val="000000"/>
          <w:sz w:val="28"/>
          <w:shd w:val="clear" w:color="auto" w:fill="FFFFFF"/>
        </w:rPr>
      </w:pPr>
      <w:r w:rsidRPr="00B41708">
        <w:rPr>
          <w:color w:val="000000"/>
          <w:sz w:val="28"/>
          <w:shd w:val="clear" w:color="auto" w:fill="FFFFFF"/>
        </w:rPr>
        <w:t>                                                       </w:t>
      </w:r>
      <w:r>
        <w:rPr>
          <w:color w:val="000000"/>
          <w:sz w:val="28"/>
          <w:shd w:val="clear" w:color="auto" w:fill="FFFFFF"/>
        </w:rPr>
        <w:t>                 </w:t>
      </w:r>
    </w:p>
    <w:p w:rsidR="00B41708" w:rsidRPr="00B41708" w:rsidRDefault="00B41708" w:rsidP="00B41708">
      <w:pPr>
        <w:jc w:val="both"/>
        <w:rPr>
          <w:color w:val="000000"/>
          <w:sz w:val="28"/>
          <w:shd w:val="clear" w:color="auto" w:fill="FFFFFF"/>
        </w:rPr>
      </w:pPr>
    </w:p>
    <w:p w:rsidR="00B41708" w:rsidRPr="00B41708" w:rsidRDefault="00B41708" w:rsidP="00B41708">
      <w:pPr>
        <w:jc w:val="both"/>
        <w:rPr>
          <w:color w:val="000000"/>
          <w:sz w:val="28"/>
          <w:shd w:val="clear" w:color="auto" w:fill="FFFFFF"/>
        </w:rPr>
      </w:pPr>
    </w:p>
    <w:p w:rsidR="00B41708" w:rsidRPr="00B41708" w:rsidRDefault="00B41708" w:rsidP="00B41708">
      <w:pPr>
        <w:jc w:val="both"/>
        <w:rPr>
          <w:sz w:val="28"/>
        </w:rPr>
      </w:pPr>
      <w:r w:rsidRPr="00B41708">
        <w:rPr>
          <w:color w:val="000000"/>
          <w:sz w:val="28"/>
          <w:shd w:val="clear" w:color="auto" w:fill="FFFFFF"/>
        </w:rPr>
        <w:t>                          </w:t>
      </w:r>
    </w:p>
    <w:p w:rsidR="00B41708" w:rsidRPr="00B41708" w:rsidRDefault="00B41708" w:rsidP="00B41708">
      <w:pPr>
        <w:jc w:val="center"/>
        <w:rPr>
          <w:b/>
          <w:sz w:val="32"/>
          <w:szCs w:val="28"/>
        </w:rPr>
      </w:pPr>
      <w:r w:rsidRPr="00B41708">
        <w:rPr>
          <w:b/>
          <w:color w:val="000000"/>
          <w:sz w:val="32"/>
          <w:szCs w:val="28"/>
          <w:shd w:val="clear" w:color="auto" w:fill="FFFFFF"/>
        </w:rPr>
        <w:t>РАБОЧАЯ ПРОГРАММА</w:t>
      </w:r>
    </w:p>
    <w:p w:rsidR="00B41708" w:rsidRPr="00B41708" w:rsidRDefault="00B41708" w:rsidP="00B41708">
      <w:pPr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B41708">
        <w:rPr>
          <w:b/>
          <w:color w:val="000000"/>
          <w:sz w:val="32"/>
          <w:szCs w:val="28"/>
          <w:shd w:val="clear" w:color="auto" w:fill="FFFFFF"/>
        </w:rPr>
        <w:t xml:space="preserve">Дополнительного образования детей </w:t>
      </w:r>
    </w:p>
    <w:p w:rsidR="00B41708" w:rsidRPr="00B41708" w:rsidRDefault="00B41708" w:rsidP="00B41708">
      <w:pPr>
        <w:jc w:val="center"/>
        <w:rPr>
          <w:b/>
          <w:sz w:val="32"/>
          <w:szCs w:val="28"/>
        </w:rPr>
      </w:pPr>
      <w:r w:rsidRPr="00B41708">
        <w:rPr>
          <w:b/>
          <w:color w:val="000000"/>
          <w:sz w:val="32"/>
          <w:szCs w:val="28"/>
          <w:shd w:val="clear" w:color="auto" w:fill="FFFFFF"/>
        </w:rPr>
        <w:t xml:space="preserve"> «Сказкин дом»</w:t>
      </w:r>
    </w:p>
    <w:p w:rsidR="00B41708" w:rsidRPr="00B41708" w:rsidRDefault="00B41708" w:rsidP="00B41708">
      <w:pPr>
        <w:jc w:val="center"/>
        <w:rPr>
          <w:b/>
          <w:sz w:val="32"/>
          <w:szCs w:val="28"/>
        </w:rPr>
      </w:pPr>
      <w:r w:rsidRPr="00B41708">
        <w:rPr>
          <w:b/>
          <w:sz w:val="32"/>
          <w:szCs w:val="28"/>
        </w:rPr>
        <w:t>Художественная направленность</w:t>
      </w:r>
    </w:p>
    <w:p w:rsidR="00B41708" w:rsidRDefault="00632CF6" w:rsidP="00B41708">
      <w:pPr>
        <w:jc w:val="center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>Возраст обучающихся:</w:t>
      </w:r>
      <w:r w:rsidR="00722854">
        <w:rPr>
          <w:color w:val="000000"/>
          <w:sz w:val="32"/>
          <w:szCs w:val="28"/>
          <w:shd w:val="clear" w:color="auto" w:fill="FFFFFF"/>
        </w:rPr>
        <w:t>13-15 лет</w:t>
      </w:r>
    </w:p>
    <w:p w:rsidR="00632CF6" w:rsidRPr="00B41708" w:rsidRDefault="00632CF6" w:rsidP="00B41708">
      <w:pPr>
        <w:jc w:val="center"/>
        <w:rPr>
          <w:sz w:val="32"/>
          <w:szCs w:val="28"/>
        </w:rPr>
      </w:pPr>
      <w:r>
        <w:rPr>
          <w:color w:val="000000"/>
          <w:sz w:val="32"/>
          <w:szCs w:val="28"/>
          <w:shd w:val="clear" w:color="auto" w:fill="FFFFFF"/>
        </w:rPr>
        <w:t>Срок реализации: 1 год</w:t>
      </w:r>
      <w:r w:rsidR="00DE18AB">
        <w:rPr>
          <w:color w:val="000000"/>
          <w:sz w:val="32"/>
          <w:szCs w:val="28"/>
          <w:shd w:val="clear" w:color="auto" w:fill="FFFFFF"/>
        </w:rPr>
        <w:t xml:space="preserve"> (216 ч)</w:t>
      </w:r>
    </w:p>
    <w:p w:rsidR="00B41708" w:rsidRPr="00B41708" w:rsidRDefault="00632CF6" w:rsidP="00B41708">
      <w:pPr>
        <w:jc w:val="center"/>
        <w:rPr>
          <w:sz w:val="32"/>
          <w:szCs w:val="28"/>
        </w:rPr>
      </w:pPr>
      <w:r>
        <w:rPr>
          <w:color w:val="000000"/>
          <w:sz w:val="32"/>
          <w:szCs w:val="28"/>
          <w:shd w:val="clear" w:color="auto" w:fill="FFFFFF"/>
        </w:rPr>
        <w:t>на 2022– 2023</w:t>
      </w:r>
      <w:r w:rsidR="00B41708" w:rsidRPr="00B41708">
        <w:rPr>
          <w:color w:val="000000"/>
          <w:sz w:val="32"/>
          <w:szCs w:val="28"/>
          <w:shd w:val="clear" w:color="auto" w:fill="FFFFFF"/>
        </w:rPr>
        <w:t xml:space="preserve"> учебный год</w:t>
      </w:r>
    </w:p>
    <w:p w:rsidR="00B41708" w:rsidRPr="00B41708" w:rsidRDefault="00B41708" w:rsidP="00B41708">
      <w:pPr>
        <w:jc w:val="both"/>
        <w:rPr>
          <w:b/>
          <w:sz w:val="32"/>
          <w:szCs w:val="28"/>
        </w:rPr>
      </w:pPr>
      <w:r w:rsidRPr="00B41708">
        <w:rPr>
          <w:b/>
          <w:color w:val="000000"/>
          <w:sz w:val="32"/>
          <w:szCs w:val="28"/>
          <w:shd w:val="clear" w:color="auto" w:fill="FFFFFF"/>
        </w:rPr>
        <w:t> </w:t>
      </w:r>
    </w:p>
    <w:p w:rsidR="00B41708" w:rsidRDefault="00B41708" w:rsidP="00B41708">
      <w:pPr>
        <w:jc w:val="both"/>
      </w:pPr>
      <w:r>
        <w:rPr>
          <w:color w:val="000000"/>
          <w:shd w:val="clear" w:color="auto" w:fill="FFFFFF"/>
        </w:rPr>
        <w:t> </w:t>
      </w:r>
    </w:p>
    <w:p w:rsidR="00B41708" w:rsidRDefault="00B41708" w:rsidP="00B41708">
      <w:pPr>
        <w:jc w:val="both"/>
      </w:pPr>
      <w:r>
        <w:rPr>
          <w:color w:val="000000"/>
          <w:shd w:val="clear" w:color="auto" w:fill="FFFFFF"/>
        </w:rPr>
        <w:t> </w:t>
      </w:r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</w:pPr>
      <w:r>
        <w:rPr>
          <w:color w:val="000000"/>
          <w:shd w:val="clear" w:color="auto" w:fill="FFFFFF"/>
        </w:rPr>
        <w:t> </w:t>
      </w:r>
    </w:p>
    <w:p w:rsidR="00B41708" w:rsidRPr="00CB44CC" w:rsidRDefault="00B41708" w:rsidP="00B41708">
      <w:pPr>
        <w:jc w:val="right"/>
        <w:rPr>
          <w:sz w:val="28"/>
          <w:szCs w:val="28"/>
        </w:rPr>
      </w:pPr>
      <w:r w:rsidRPr="00CB44CC">
        <w:rPr>
          <w:color w:val="000000"/>
          <w:sz w:val="28"/>
          <w:szCs w:val="28"/>
          <w:shd w:val="clear" w:color="auto" w:fill="FFFFFF"/>
        </w:rPr>
        <w:t>Педагог дополнительного образования:</w:t>
      </w:r>
    </w:p>
    <w:p w:rsidR="00B41708" w:rsidRPr="00CB44CC" w:rsidRDefault="00B41708" w:rsidP="00B41708">
      <w:pPr>
        <w:jc w:val="right"/>
        <w:rPr>
          <w:sz w:val="28"/>
          <w:szCs w:val="28"/>
        </w:rPr>
      </w:pPr>
      <w:r w:rsidRPr="00CB44CC">
        <w:rPr>
          <w:color w:val="000000"/>
          <w:sz w:val="28"/>
          <w:szCs w:val="28"/>
          <w:shd w:val="clear" w:color="auto" w:fill="FFFFFF"/>
        </w:rPr>
        <w:t xml:space="preserve">Виноградова </w:t>
      </w:r>
      <w:r>
        <w:rPr>
          <w:color w:val="000000"/>
          <w:sz w:val="28"/>
          <w:szCs w:val="28"/>
          <w:shd w:val="clear" w:color="auto" w:fill="FFFFFF"/>
        </w:rPr>
        <w:t>Наталья Александровна</w:t>
      </w:r>
    </w:p>
    <w:p w:rsidR="00B41708" w:rsidRPr="00CB44CC" w:rsidRDefault="00B41708" w:rsidP="00B41708">
      <w:pPr>
        <w:jc w:val="right"/>
        <w:rPr>
          <w:sz w:val="28"/>
          <w:szCs w:val="28"/>
        </w:rPr>
      </w:pPr>
      <w:r w:rsidRPr="00CB44CC">
        <w:rPr>
          <w:b/>
          <w:color w:val="000000"/>
          <w:sz w:val="28"/>
          <w:szCs w:val="28"/>
          <w:shd w:val="clear" w:color="auto" w:fill="FFFFFF"/>
        </w:rPr>
        <w:t> </w:t>
      </w:r>
    </w:p>
    <w:p w:rsidR="00B41708" w:rsidRDefault="00B41708" w:rsidP="00B41708">
      <w:pPr>
        <w:jc w:val="center"/>
        <w:rPr>
          <w:color w:val="000000"/>
          <w:shd w:val="clear" w:color="auto" w:fill="FFFFFF"/>
        </w:rPr>
      </w:pPr>
    </w:p>
    <w:p w:rsidR="00B41708" w:rsidRDefault="00B41708" w:rsidP="00B41708">
      <w:pPr>
        <w:jc w:val="center"/>
        <w:rPr>
          <w:color w:val="000000"/>
          <w:shd w:val="clear" w:color="auto" w:fill="FFFFFF"/>
        </w:rPr>
      </w:pPr>
    </w:p>
    <w:p w:rsidR="00B41708" w:rsidRDefault="00B41708" w:rsidP="00B41708">
      <w:pPr>
        <w:jc w:val="center"/>
        <w:rPr>
          <w:color w:val="000000"/>
          <w:shd w:val="clear" w:color="auto" w:fill="FFFFFF"/>
        </w:rPr>
      </w:pPr>
    </w:p>
    <w:p w:rsidR="00B41708" w:rsidRDefault="00B41708" w:rsidP="00B41708">
      <w:pPr>
        <w:jc w:val="center"/>
      </w:pPr>
      <w:r>
        <w:rPr>
          <w:color w:val="000000"/>
          <w:shd w:val="clear" w:color="auto" w:fill="FFFFFF"/>
        </w:rPr>
        <w:t> </w:t>
      </w:r>
    </w:p>
    <w:p w:rsidR="00B41708" w:rsidRDefault="00B41708" w:rsidP="00B41708">
      <w:pPr>
        <w:jc w:val="both"/>
      </w:pPr>
      <w:r>
        <w:rPr>
          <w:color w:val="000000"/>
          <w:shd w:val="clear" w:color="auto" w:fill="FFFFFF"/>
        </w:rPr>
        <w:t> </w:t>
      </w:r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</w:pPr>
      <w:r>
        <w:rPr>
          <w:color w:val="000000"/>
          <w:shd w:val="clear" w:color="auto" w:fill="FFFFFF"/>
        </w:rPr>
        <w:t> </w:t>
      </w:r>
    </w:p>
    <w:p w:rsidR="00B41708" w:rsidRPr="003F15B6" w:rsidRDefault="00B41708" w:rsidP="003F15B6">
      <w:pPr>
        <w:jc w:val="center"/>
        <w:rPr>
          <w:sz w:val="28"/>
        </w:rPr>
      </w:pPr>
      <w:r w:rsidRPr="003F15B6">
        <w:rPr>
          <w:color w:val="000000"/>
          <w:sz w:val="28"/>
          <w:shd w:val="clear" w:color="auto" w:fill="FFFFFF"/>
        </w:rPr>
        <w:t>г. Лихославль</w:t>
      </w:r>
    </w:p>
    <w:p w:rsidR="00B41708" w:rsidRPr="003F15B6" w:rsidRDefault="00632CF6" w:rsidP="003F15B6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2022</w:t>
      </w:r>
      <w:r w:rsidR="00B41708" w:rsidRPr="003F15B6">
        <w:rPr>
          <w:color w:val="000000"/>
          <w:sz w:val="28"/>
          <w:shd w:val="clear" w:color="auto" w:fill="FFFFFF"/>
        </w:rPr>
        <w:t xml:space="preserve"> год</w:t>
      </w:r>
      <w:bookmarkStart w:id="1" w:name="_GoBack"/>
      <w:bookmarkEnd w:id="1"/>
    </w:p>
    <w:p w:rsidR="00B41708" w:rsidRDefault="00B41708" w:rsidP="00B41708">
      <w:pPr>
        <w:jc w:val="both"/>
        <w:rPr>
          <w:color w:val="000000"/>
          <w:shd w:val="clear" w:color="auto" w:fill="FFFFFF"/>
        </w:rPr>
      </w:pPr>
    </w:p>
    <w:p w:rsidR="00B41708" w:rsidRDefault="00B41708" w:rsidP="00B41708">
      <w:pPr>
        <w:jc w:val="both"/>
      </w:pPr>
    </w:p>
    <w:p w:rsidR="00B41708" w:rsidRDefault="00B41708" w:rsidP="00B41708">
      <w:pPr>
        <w:jc w:val="both"/>
      </w:pPr>
    </w:p>
    <w:p w:rsidR="00B41708" w:rsidRPr="002079BB" w:rsidRDefault="00B41708" w:rsidP="00B417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079BB">
        <w:rPr>
          <w:b/>
          <w:bCs/>
          <w:sz w:val="28"/>
          <w:szCs w:val="28"/>
        </w:rPr>
        <w:t>Пояснительная записка.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52E">
        <w:rPr>
          <w:sz w:val="28"/>
          <w:szCs w:val="28"/>
        </w:rPr>
        <w:t xml:space="preserve">Театр - один из видов искусства, направленный на развитие эстетического воспитания. 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52E">
        <w:rPr>
          <w:sz w:val="28"/>
          <w:szCs w:val="28"/>
        </w:rPr>
        <w:t>В объединении «Сказкин дом» могут заниматься дети всех возрастов при наличии у них достаточно выраженных сценических данных, музыкальной памяти, чувства ритма и желания.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 умело поставленные вопросы, заставляют их думать, анализировать, делать выводы и обобщения. 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Театрализованные игры играют огромную роль в развитии выразительной стороны речи.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И не только познает, но и выражает свое собственное отношение к добру и злу.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     Театр учит видеть прекрасное в жизни и в людях, зародит стремление самому нести в жизнь прекрасное и доброе. В театрализованных играх с помощью таких выразительных средств, как интонация, мимика, жест, походка, разыгрываются определённые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  <w:shd w:val="clear" w:color="auto" w:fill="FFFFFF"/>
        </w:rPr>
        <w:t>Занятия театральной 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 xml:space="preserve">В школьной среде через искусство театра возможно утверждение идеалов добра, любви, верности, справедливости, уважения традиций и самое главное – радости познания жизни. Ребята не только участвуют в работе над спектаклем, но и размышляют над ним, как будто постигая что-то сакральное. Силой своего таланта дети воссоздают волшебный мир спектакля, в котором любят и страдают, совершает благородные и добрые поступки, открывая двери в чудо, идет потайными тропами вечно разный, но всегда не забываемый герой. В таком творческом коллективе воспитывается культура, правильное отношение к историческому наследию, миру, людям, </w:t>
      </w:r>
      <w:r w:rsidRPr="003D052E">
        <w:rPr>
          <w:color w:val="000000"/>
          <w:sz w:val="28"/>
          <w:szCs w:val="28"/>
        </w:rPr>
        <w:lastRenderedPageBreak/>
        <w:t>создается определенный образ жизни в целом, и в то же время происходит самоутверждение, так как каждый ребенок имеет возможность проявить свою индивидуальность.</w:t>
      </w: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      Настоящая программа описывает курс подготовки по актерскому мастерству, сценической речи и сценическому движению. Она разработана на основе театрализованной деятельности для детей и подростков, описанным в литературе, приведенной в конце данного раздела.</w:t>
      </w: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Цель программы:</w:t>
      </w:r>
      <w:r w:rsidRPr="003D05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7BBD">
        <w:rPr>
          <w:color w:val="000000"/>
          <w:sz w:val="28"/>
          <w:szCs w:val="28"/>
        </w:rPr>
        <w:t>создание условий для гармоничного развития личности ребенка посредством занятий вокальным пением.</w:t>
      </w: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Задачи:</w:t>
      </w:r>
    </w:p>
    <w:p w:rsidR="00B41708" w:rsidRPr="00B17BBD" w:rsidRDefault="00B41708" w:rsidP="00B41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B17BBD">
        <w:rPr>
          <w:color w:val="000000"/>
          <w:sz w:val="28"/>
          <w:szCs w:val="28"/>
        </w:rPr>
        <w:t xml:space="preserve">Обучение детей элементарным актерским навыкам; </w:t>
      </w:r>
    </w:p>
    <w:p w:rsidR="00B41708" w:rsidRPr="00B17BBD" w:rsidRDefault="00B41708" w:rsidP="00B41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BBD">
        <w:rPr>
          <w:color w:val="000000"/>
          <w:sz w:val="28"/>
          <w:szCs w:val="28"/>
        </w:rPr>
        <w:t>Развитие звукового слуха, чистоты интонирования, чувства ритма, у каждого обучающегося правильного и грамотного пения;</w:t>
      </w:r>
    </w:p>
    <w:p w:rsidR="00B41708" w:rsidRPr="00B17BBD" w:rsidRDefault="00B41708" w:rsidP="00B41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BBD">
        <w:rPr>
          <w:color w:val="000000"/>
          <w:sz w:val="28"/>
          <w:szCs w:val="28"/>
        </w:rPr>
        <w:t>раскрытие у учащегося всех способностей к художественному творчеству; формирование умения самостоятельно выбирать репертуар;</w:t>
      </w:r>
    </w:p>
    <w:p w:rsidR="00B41708" w:rsidRPr="00B17BBD" w:rsidRDefault="00B41708" w:rsidP="00B41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BBD">
        <w:rPr>
          <w:color w:val="000000"/>
          <w:sz w:val="28"/>
          <w:szCs w:val="28"/>
        </w:rPr>
        <w:t>Привлечение детей к регулярному посещению занятий и формированию коллектива.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7BBD">
        <w:rPr>
          <w:bCs/>
          <w:color w:val="000000"/>
          <w:sz w:val="28"/>
          <w:szCs w:val="28"/>
        </w:rPr>
        <w:t>Группа</w:t>
      </w:r>
      <w:r w:rsidRPr="003D05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 xml:space="preserve">обучения комплектуется из учащихся </w:t>
      </w:r>
      <w:r w:rsidR="00722854">
        <w:rPr>
          <w:color w:val="000000"/>
          <w:sz w:val="28"/>
          <w:szCs w:val="28"/>
        </w:rPr>
        <w:t xml:space="preserve">13-15 </w:t>
      </w:r>
      <w:r w:rsidRPr="003D052E">
        <w:rPr>
          <w:color w:val="000000"/>
          <w:sz w:val="28"/>
          <w:szCs w:val="28"/>
        </w:rPr>
        <w:t>летнего возраста, занятия для них проводятся по группам и индивидуально.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Программа так же предполагает включение детей в многообразную внеурочную деятельность: конкурсы, фестивали, праздники, смотры, выпуски музыкальных газет, игры и т.д.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bookmark2"/>
      <w:bookmarkEnd w:id="2"/>
      <w:r w:rsidRPr="003D052E">
        <w:rPr>
          <w:b/>
          <w:bCs/>
          <w:color w:val="000000"/>
          <w:sz w:val="28"/>
          <w:szCs w:val="28"/>
        </w:rPr>
        <w:t>Принципы образовательной деятельности.</w:t>
      </w: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bookmark3"/>
      <w:bookmarkEnd w:id="3"/>
      <w:r w:rsidRPr="003D052E">
        <w:rPr>
          <w:b/>
          <w:bCs/>
          <w:color w:val="000000"/>
          <w:sz w:val="28"/>
          <w:szCs w:val="28"/>
        </w:rPr>
        <w:t>Принцип личностно - ориентированного подхода.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Это принцип восходит к идеям гуманистической психологии и педагогики. Направлен на человека как полноценно функционирующую личность, которая видится как развивающаяся личность, а не застывший результат.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bookmark4"/>
      <w:bookmarkEnd w:id="4"/>
      <w:r w:rsidRPr="003D052E">
        <w:rPr>
          <w:b/>
          <w:bCs/>
          <w:color w:val="000000"/>
          <w:sz w:val="28"/>
          <w:szCs w:val="28"/>
        </w:rPr>
        <w:t>2. Принцип адаптивности.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Данный принцип выступает как конкретизация личностно -ориентированного и ситуационного подходов, побуждает быть гибким, мобильным, максимально учитывать интересы, установки, потребности, ценности, возможности детей и действовать всегда на основе такого учёта и индивидуальных особенностей обучающихся.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bookmark5"/>
      <w:bookmarkEnd w:id="5"/>
      <w:r w:rsidRPr="003D052E">
        <w:rPr>
          <w:b/>
          <w:bCs/>
          <w:color w:val="000000"/>
          <w:sz w:val="28"/>
          <w:szCs w:val="28"/>
        </w:rPr>
        <w:t xml:space="preserve">3.Принцип </w:t>
      </w:r>
      <w:proofErr w:type="spellStart"/>
      <w:r w:rsidRPr="003D052E">
        <w:rPr>
          <w:b/>
          <w:bCs/>
          <w:color w:val="000000"/>
          <w:sz w:val="28"/>
          <w:szCs w:val="28"/>
        </w:rPr>
        <w:t>природоспособности</w:t>
      </w:r>
      <w:proofErr w:type="spellEnd"/>
      <w:r w:rsidRPr="003D052E">
        <w:rPr>
          <w:b/>
          <w:bCs/>
          <w:color w:val="000000"/>
          <w:sz w:val="28"/>
          <w:szCs w:val="28"/>
        </w:rPr>
        <w:t>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Этот принцип предполагает воспитание с учётом природы ребёнка, его индивидуальных биологических, физиологических и психологических особенностей. Главные признаки: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 создание максимально благоприятных условий для выявления природных способностей ребёнка;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 определение методов обучения не содержанием образования, а врождёнными способностями детей;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 информирование полезных привычек;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 установление количества изучаемого материала, сроков обучения на основе индивидуальных особенностей ребёнка;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 стимулирование у каждого ребёнка индивидуального своеобразия;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lastRenderedPageBreak/>
        <w:t>- постоянная направленность на достижение конечной цели образования, т.е. на творческое развитие личности.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Этой же цели способствует определение мотивации познавательной деятельности каждого ребёнка.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bookmark6"/>
      <w:bookmarkEnd w:id="6"/>
      <w:r w:rsidRPr="003D052E">
        <w:rPr>
          <w:b/>
          <w:bCs/>
          <w:color w:val="000000"/>
          <w:sz w:val="28"/>
          <w:szCs w:val="28"/>
        </w:rPr>
        <w:t>4.Принцип увлекательности.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Данный принцип направлен на организацию деятельности несовместимой с равнодушием, рассчитан на завоевание души ребёнка, развитие у него устойчивого интереса к данному виду художественно - эстетического творчества.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bookmark7"/>
      <w:bookmarkEnd w:id="7"/>
      <w:r w:rsidRPr="003D052E">
        <w:rPr>
          <w:b/>
          <w:bCs/>
          <w:color w:val="000000"/>
          <w:sz w:val="28"/>
          <w:szCs w:val="28"/>
        </w:rPr>
        <w:t>5.Принцип поисковой, творческой и исследовательской направленности.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Направлен на поиск закономерностей, на утверждение ценностей творчества, новаторства в детском коллективе. Очень важно создать условия для развития творческих способностей каждого ребёнка в объединении.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bookmark8"/>
      <w:bookmarkEnd w:id="8"/>
      <w:r w:rsidRPr="003D052E">
        <w:rPr>
          <w:b/>
          <w:bCs/>
          <w:color w:val="000000"/>
          <w:sz w:val="28"/>
          <w:szCs w:val="28"/>
        </w:rPr>
        <w:t>6.Принцип ценностной и целевой направленности.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Ориентируется на результаты. Например: формирование профессионального певческого голоса.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bookmark9"/>
      <w:bookmarkEnd w:id="9"/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bookmark10"/>
      <w:bookmarkStart w:id="11" w:name="bookmark12"/>
      <w:bookmarkEnd w:id="10"/>
      <w:bookmarkEnd w:id="11"/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D052E">
        <w:rPr>
          <w:b/>
          <w:color w:val="000000"/>
          <w:sz w:val="28"/>
          <w:szCs w:val="28"/>
        </w:rPr>
        <w:t xml:space="preserve">Тематический план </w:t>
      </w: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10178" w:type="dxa"/>
        <w:tblCellSpacing w:w="0" w:type="dxa"/>
        <w:tblInd w:w="-8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6"/>
        <w:gridCol w:w="3411"/>
        <w:gridCol w:w="1985"/>
        <w:gridCol w:w="1701"/>
        <w:gridCol w:w="1555"/>
      </w:tblGrid>
      <w:tr w:rsidR="00B41708" w:rsidRPr="00B41708" w:rsidTr="00B41708">
        <w:trPr>
          <w:trHeight w:val="331"/>
          <w:tblCellSpacing w:w="0" w:type="dxa"/>
        </w:trPr>
        <w:tc>
          <w:tcPr>
            <w:tcW w:w="15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417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bookmarkStart w:id="12" w:name="bookmark13"/>
            <w:bookmarkEnd w:id="12"/>
            <w:r w:rsidRPr="00B41708">
              <w:rPr>
                <w:b/>
                <w:color w:val="000000"/>
                <w:sz w:val="28"/>
                <w:szCs w:val="28"/>
              </w:rPr>
              <w:t>№</w:t>
            </w:r>
            <w:r w:rsidRPr="00B41708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417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41708">
              <w:rPr>
                <w:b/>
                <w:bCs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417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41708">
              <w:rPr>
                <w:b/>
                <w:bCs/>
                <w:color w:val="000000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3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B41708">
              <w:rPr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B41708" w:rsidRPr="00B41708" w:rsidTr="00B41708">
        <w:trPr>
          <w:trHeight w:val="963"/>
          <w:tblCellSpacing w:w="0" w:type="dxa"/>
        </w:trPr>
        <w:tc>
          <w:tcPr>
            <w:tcW w:w="15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41708" w:rsidRPr="00B41708" w:rsidRDefault="00B41708" w:rsidP="00BA19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41708" w:rsidRPr="00B41708" w:rsidRDefault="00B41708" w:rsidP="00BA19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41708" w:rsidRPr="00B41708" w:rsidRDefault="00B41708" w:rsidP="00BA19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417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41708">
              <w:rPr>
                <w:b/>
                <w:bCs/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417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41708">
              <w:rPr>
                <w:b/>
                <w:bCs/>
                <w:color w:val="000000"/>
                <w:sz w:val="28"/>
                <w:szCs w:val="28"/>
              </w:rPr>
              <w:t>практических</w:t>
            </w:r>
          </w:p>
        </w:tc>
      </w:tr>
      <w:tr w:rsidR="00B41708" w:rsidRPr="00B41708" w:rsidTr="00B41708">
        <w:trPr>
          <w:trHeight w:val="1250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0D7A9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color w:val="000000"/>
                <w:sz w:val="28"/>
                <w:szCs w:val="28"/>
              </w:rPr>
              <w:t>Установочное (вводное) занятие: - инструктаж по технике безопасности- выбор репертуара- обсуждения плана работы на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41708" w:rsidRPr="00B41708" w:rsidTr="00B41708">
        <w:trPr>
          <w:trHeight w:val="963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sz w:val="28"/>
                <w:szCs w:val="28"/>
              </w:rPr>
              <w:t xml:space="preserve">Основы театральной культуры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B41708" w:rsidRPr="00B41708" w:rsidTr="00B41708">
        <w:trPr>
          <w:trHeight w:val="401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Ритмопластика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41708" w:rsidRPr="00B41708" w:rsidTr="00B41708">
        <w:trPr>
          <w:trHeight w:val="647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Культура и техника речи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B41708" w:rsidRPr="00B41708" w:rsidTr="00B41708">
        <w:trPr>
          <w:trHeight w:val="1279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color w:val="000000"/>
                <w:sz w:val="28"/>
                <w:szCs w:val="28"/>
              </w:rPr>
              <w:t>Подготовка и участие в смотрах, мероприятиях, конкурсах и т.д.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41708" w:rsidRPr="00B41708" w:rsidTr="00B41708">
        <w:trPr>
          <w:trHeight w:val="647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41708" w:rsidRPr="00B41708" w:rsidTr="00B41708">
        <w:trPr>
          <w:trHeight w:val="331"/>
          <w:tblCellSpacing w:w="0" w:type="dxa"/>
        </w:trPr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708" w:rsidRPr="00B41708" w:rsidRDefault="00B41708" w:rsidP="00BA193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41708">
              <w:rPr>
                <w:bCs/>
                <w:color w:val="000000"/>
                <w:sz w:val="28"/>
                <w:szCs w:val="28"/>
              </w:rPr>
              <w:t>172</w:t>
            </w:r>
          </w:p>
        </w:tc>
      </w:tr>
    </w:tbl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D7A9C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D7A9C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Содержание изучаемого курса.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708" w:rsidRPr="003D052E" w:rsidRDefault="00B41708" w:rsidP="000D7A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Установочное (вводное) занятие.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Правила техники безопасности на занятиях,</w:t>
      </w:r>
      <w:r w:rsidRPr="003D052E">
        <w:rPr>
          <w:bCs/>
          <w:color w:val="000000"/>
          <w:sz w:val="28"/>
          <w:szCs w:val="28"/>
        </w:rPr>
        <w:t>обсуждение плана работы на новый учебный год.</w:t>
      </w:r>
    </w:p>
    <w:p w:rsidR="00B41708" w:rsidRPr="003D052E" w:rsidRDefault="00B41708" w:rsidP="000D7A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Практическая работа.</w:t>
      </w:r>
      <w:r w:rsidRPr="003D05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 xml:space="preserve"> выбор репертуара.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iCs/>
          <w:color w:val="000000"/>
          <w:sz w:val="28"/>
          <w:szCs w:val="28"/>
          <w:shd w:val="clear" w:color="auto" w:fill="FFFFFF"/>
        </w:rPr>
        <w:t>Основы театральной культуры</w:t>
      </w:r>
      <w:r w:rsidRPr="003D052E">
        <w:rPr>
          <w:color w:val="000000"/>
          <w:sz w:val="28"/>
          <w:szCs w:val="28"/>
          <w:shd w:val="clear" w:color="auto" w:fill="FFFFFF"/>
        </w:rPr>
        <w:t> 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видео просмотры и аудио прослушивание, участие подростков в этюдах, представление своих работ по темам бесед.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D052E">
        <w:rPr>
          <w:b/>
          <w:bCs/>
          <w:color w:val="000000"/>
          <w:sz w:val="28"/>
          <w:szCs w:val="28"/>
        </w:rPr>
        <w:t>3.</w:t>
      </w:r>
      <w:r w:rsidRPr="003D052E">
        <w:rPr>
          <w:b/>
          <w:bCs/>
          <w:iCs/>
          <w:color w:val="000000"/>
          <w:sz w:val="28"/>
          <w:szCs w:val="28"/>
          <w:shd w:val="clear" w:color="auto" w:fill="FFFFFF"/>
        </w:rPr>
        <w:t>Ритмопластика.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Ритмопластика включает в себя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  <w:shd w:val="clear" w:color="auto" w:fill="FFFFFF"/>
        </w:rPr>
        <w:t>Подготовка к этюдам. Работа с этюдами. Этюды на повадки животных. Этюды на память физических действий. Групповые этюды.</w:t>
      </w:r>
      <w:r w:rsidRPr="003D052E">
        <w:rPr>
          <w:color w:val="000000"/>
          <w:sz w:val="28"/>
          <w:szCs w:val="28"/>
          <w:shd w:val="clear" w:color="auto" w:fill="FFFFFF"/>
        </w:rPr>
        <w:t xml:space="preserve"> Развитие координации.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bookmark14"/>
      <w:bookmarkEnd w:id="13"/>
      <w:r w:rsidRPr="003D052E">
        <w:rPr>
          <w:rStyle w:val="apple-converted-space"/>
          <w:b/>
          <w:color w:val="000000"/>
          <w:sz w:val="28"/>
          <w:szCs w:val="28"/>
        </w:rPr>
        <w:t>4</w:t>
      </w:r>
      <w:r w:rsidRPr="003D052E">
        <w:rPr>
          <w:b/>
          <w:bCs/>
          <w:color w:val="000000"/>
          <w:sz w:val="28"/>
          <w:szCs w:val="28"/>
        </w:rPr>
        <w:t>.</w:t>
      </w:r>
      <w:r w:rsidRPr="003D052E">
        <w:rPr>
          <w:b/>
          <w:bCs/>
          <w:iCs/>
          <w:color w:val="000000"/>
          <w:sz w:val="28"/>
          <w:szCs w:val="28"/>
          <w:shd w:val="clear" w:color="auto" w:fill="FFFFFF"/>
        </w:rPr>
        <w:t>Культура и техника речи</w:t>
      </w:r>
      <w:r w:rsidRPr="003D052E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3D052E">
        <w:rPr>
          <w:color w:val="000000"/>
          <w:sz w:val="28"/>
          <w:szCs w:val="28"/>
        </w:rPr>
        <w:t>Индивидуальные занятия</w:t>
      </w:r>
      <w:r w:rsidRPr="003D052E">
        <w:rPr>
          <w:color w:val="000000"/>
          <w:sz w:val="28"/>
          <w:szCs w:val="28"/>
          <w:shd w:val="clear" w:color="auto" w:fill="FFFFFF"/>
        </w:rPr>
        <w:t>,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Сюда включены игры со словами,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bookmark15"/>
      <w:bookmarkEnd w:id="14"/>
      <w:r w:rsidRPr="003D052E">
        <w:rPr>
          <w:rStyle w:val="apple-converted-space"/>
          <w:b/>
          <w:color w:val="000000"/>
          <w:sz w:val="28"/>
          <w:szCs w:val="28"/>
        </w:rPr>
        <w:t>5.</w:t>
      </w:r>
      <w:r w:rsidRPr="003D052E">
        <w:rPr>
          <w:rStyle w:val="apple-converted-space"/>
          <w:color w:val="000000"/>
          <w:sz w:val="28"/>
          <w:szCs w:val="28"/>
        </w:rPr>
        <w:t> </w:t>
      </w:r>
      <w:r w:rsidRPr="003D052E">
        <w:rPr>
          <w:b/>
          <w:bCs/>
          <w:color w:val="000000"/>
          <w:sz w:val="28"/>
          <w:szCs w:val="28"/>
        </w:rPr>
        <w:t>Подготовка и участие в смотрах, мероприятиях, конкурсах и т.д.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Сценическая работа, работа над дикцией. Умение эмоционально, точно исполнять репертуар.</w:t>
      </w:r>
    </w:p>
    <w:p w:rsidR="00B41708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B41708" w:rsidRPr="003D052E">
        <w:rPr>
          <w:b/>
          <w:bCs/>
          <w:color w:val="000000"/>
          <w:sz w:val="28"/>
          <w:szCs w:val="28"/>
        </w:rPr>
        <w:t>Практическая работа.</w:t>
      </w:r>
      <w:r w:rsidR="00B41708" w:rsidRPr="003D052E">
        <w:rPr>
          <w:rStyle w:val="apple-converted-space"/>
          <w:b/>
          <w:bCs/>
          <w:color w:val="000000"/>
          <w:sz w:val="28"/>
          <w:szCs w:val="28"/>
        </w:rPr>
        <w:t> </w:t>
      </w:r>
      <w:r w:rsidR="00B41708" w:rsidRPr="003D052E">
        <w:rPr>
          <w:color w:val="000000"/>
          <w:sz w:val="28"/>
          <w:szCs w:val="28"/>
        </w:rPr>
        <w:t xml:space="preserve">Работа над постановками разных жанров, в соответствии с календарными праздниками, массовыми мероприятиями по плану ЦДО. Участие в районных мероприятиях, а также смотрах художественной самодеятельности (конкурс детской песни, конкурс-фестиваль «Апрельская капель»). </w:t>
      </w:r>
    </w:p>
    <w:p w:rsidR="00B41708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41708" w:rsidRPr="003D052E">
        <w:rPr>
          <w:b/>
          <w:color w:val="000000"/>
          <w:sz w:val="28"/>
          <w:szCs w:val="28"/>
        </w:rPr>
        <w:t>. Итоговое Занятие</w:t>
      </w:r>
      <w:r w:rsidR="00B41708" w:rsidRPr="003D052E">
        <w:rPr>
          <w:color w:val="000000"/>
          <w:sz w:val="28"/>
          <w:szCs w:val="28"/>
        </w:rPr>
        <w:t>. Последнее занятие строится как итоговое. Закрепление теоретических знаний, повторение изученного материала.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right="-426" w:firstLine="709"/>
        <w:jc w:val="both"/>
        <w:rPr>
          <w:b/>
          <w:bCs/>
          <w:color w:val="000000"/>
          <w:sz w:val="28"/>
          <w:szCs w:val="28"/>
        </w:rPr>
      </w:pPr>
      <w:bookmarkStart w:id="15" w:name="bookmark17"/>
      <w:bookmarkEnd w:id="15"/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B41708">
      <w:pPr>
        <w:tabs>
          <w:tab w:val="left" w:pos="5670"/>
        </w:tabs>
        <w:ind w:firstLine="709"/>
        <w:jc w:val="center"/>
        <w:rPr>
          <w:b/>
          <w:sz w:val="28"/>
          <w:szCs w:val="28"/>
        </w:rPr>
      </w:pPr>
      <w:r w:rsidRPr="003D052E">
        <w:rPr>
          <w:b/>
          <w:sz w:val="28"/>
          <w:szCs w:val="28"/>
        </w:rPr>
        <w:t>Календарно-тематический план</w:t>
      </w:r>
    </w:p>
    <w:p w:rsidR="00B41708" w:rsidRPr="003D052E" w:rsidRDefault="00B41708" w:rsidP="00B41708">
      <w:pPr>
        <w:tabs>
          <w:tab w:val="left" w:pos="5670"/>
        </w:tabs>
        <w:ind w:right="-284" w:firstLine="709"/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7655"/>
        <w:gridCol w:w="992"/>
      </w:tblGrid>
      <w:tr w:rsidR="00B41708" w:rsidRPr="003D052E" w:rsidTr="00BA193A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 xml:space="preserve">№ </w:t>
            </w:r>
            <w:r w:rsidRPr="000D7A9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FB0DDB" w:rsidRDefault="00B41708" w:rsidP="003F15B6">
            <w:pPr>
              <w:tabs>
                <w:tab w:val="left" w:pos="5670"/>
              </w:tabs>
              <w:spacing w:line="360" w:lineRule="auto"/>
              <w:ind w:firstLine="352"/>
              <w:jc w:val="both"/>
              <w:rPr>
                <w:b/>
                <w:sz w:val="28"/>
                <w:szCs w:val="28"/>
                <w:lang w:eastAsia="en-US"/>
              </w:rPr>
            </w:pPr>
            <w:r w:rsidRPr="00FB0DDB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FB0DDB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FB0DDB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Default="00B41708" w:rsidP="00BA193A">
            <w:pPr>
              <w:tabs>
                <w:tab w:val="left" w:pos="5670"/>
              </w:tabs>
              <w:ind w:left="-816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B41708" w:rsidRPr="003D052E" w:rsidRDefault="00B41708" w:rsidP="00BA193A">
            <w:pPr>
              <w:tabs>
                <w:tab w:val="left" w:pos="5670"/>
              </w:tabs>
              <w:ind w:left="-816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Часов </w:t>
            </w:r>
          </w:p>
        </w:tc>
      </w:tr>
      <w:tr w:rsidR="00B41708" w:rsidRPr="003D052E" w:rsidTr="00BA193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3D052E" w:rsidRDefault="00B41708" w:rsidP="00BA193A">
            <w:pPr>
              <w:tabs>
                <w:tab w:val="center" w:pos="2434"/>
                <w:tab w:val="left" w:pos="3585"/>
                <w:tab w:val="left" w:pos="5670"/>
              </w:tabs>
              <w:ind w:left="34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Организационное занятия. Здравствуй театр! Правила Т.Б</w:t>
            </w:r>
          </w:p>
          <w:p w:rsidR="00B41708" w:rsidRPr="003D052E" w:rsidRDefault="00B41708" w:rsidP="00BA193A">
            <w:pPr>
              <w:tabs>
                <w:tab w:val="center" w:pos="2434"/>
                <w:tab w:val="left" w:pos="3585"/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Театр и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Ритмопластика.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Азбука театральной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Выразительное чтение стихов русских поэтов.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Культура и техника речи. Инсценировка басни.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Театральная игра «Маска, я тебя знаю». Театральные жанры.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Жесты. Язык жестов. Дикция.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Репетиция на сцене.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Интонация. Мини спектакль.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Импровизация.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с репертуаром. Работа над постановкой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Театральная исполнительская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Сценическое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дикцией, артикуляцией. Работа с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Театральный этюд.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Хореография в театре.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Афиши, эскизы, декорации.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Репетиция на сцене.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Репетиция на сцене.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Сочини Сказку.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Репетиция на сцене.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Воображение, мимика, работа над образами.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Распределение ролей.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lastRenderedPageBreak/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Умение работать по группам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Музыкальное сопровождение.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образами.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 xml:space="preserve"> Актерское мастерство.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Отработка вокальных навыков. Работа с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Отработка ролей.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Художественный образ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Выразительность в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мимикой.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жестами.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Сценическая культура. Сцен. Движения. Работа с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Разучивание песен и танцев.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Музыкальные заставки.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Афиша.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Декорации.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Отработка сцены № 1 спектакля.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Актерское мастерство.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образом.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Художественно-творческая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Танцевальный образ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 xml:space="preserve"> Работа на сцене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Перевоплощение в сценический образ.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Театральный этюд.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Образы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Танцевальные этюды.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Работа с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Упражнения и этюды.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Отработка сцены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Деление текста на логические отрывки.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образом.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Интонация.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 сцене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мимикой.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Сценические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Диалог с партнером.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Театральные миниатюры.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Конкурс инсценированной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Этюдный тренаж.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Скороговорки.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Массовые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Монолог на сцене.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Ритмические музыкальные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lastRenderedPageBreak/>
              <w:t>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Инсценировка русских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Система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Вокально-интонационные упражнения. Работа над дикцией, артикуляцией.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Отработка полученных вокальных навыков. Работа с репертуаром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Координация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Творческая мастерская.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Фантазия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Отработка сцены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Этюды на пластическую выразительность.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Актерское мастерство.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D052E">
              <w:rPr>
                <w:sz w:val="28"/>
                <w:szCs w:val="28"/>
              </w:rPr>
              <w:t>Репетиционно-постановочная</w:t>
            </w:r>
            <w:proofErr w:type="spellEnd"/>
            <w:r w:rsidRPr="003D052E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Мир художественных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 сцене, сценические движения. 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Чувство ритма и координация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«Возрастные походки».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 сцене, сценические движения. 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Звуки (артикуляционная гимнастика)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Конкурсы.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Театр моды.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  <w:lang w:eastAsia="en-US"/>
              </w:rPr>
              <w:t>Выстраивание мизансцен.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с музыкальным сопровождением.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Репетиционные занятия.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Репетиционные занятия.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Работа над образами.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Сила звука и эмоциональная выразительность.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D052E">
              <w:rPr>
                <w:sz w:val="28"/>
                <w:szCs w:val="28"/>
                <w:lang w:eastAsia="en-US"/>
              </w:rPr>
              <w:t>Репетиционно</w:t>
            </w:r>
            <w:proofErr w:type="spellEnd"/>
            <w:r w:rsidRPr="003D052E">
              <w:rPr>
                <w:sz w:val="28"/>
                <w:szCs w:val="28"/>
                <w:lang w:eastAsia="en-US"/>
              </w:rPr>
              <w:t xml:space="preserve"> - постановочная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Показ спектакля.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Отчетный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BA193A">
            <w:pPr>
              <w:tabs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0D7A9C">
              <w:rPr>
                <w:sz w:val="28"/>
                <w:szCs w:val="28"/>
              </w:rPr>
              <w:t>1108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tabs>
                <w:tab w:val="left" w:pos="5670"/>
              </w:tabs>
              <w:ind w:left="34" w:hanging="142"/>
              <w:jc w:val="both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</w:rPr>
            </w:pPr>
            <w:r w:rsidRPr="003D052E">
              <w:rPr>
                <w:sz w:val="28"/>
                <w:szCs w:val="28"/>
              </w:rPr>
              <w:t>2</w:t>
            </w:r>
          </w:p>
        </w:tc>
      </w:tr>
      <w:tr w:rsidR="00B41708" w:rsidRPr="003D052E" w:rsidTr="00BA193A">
        <w:trPr>
          <w:trHeight w:val="21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0D7A9C" w:rsidRDefault="00B41708" w:rsidP="003F15B6">
            <w:pPr>
              <w:tabs>
                <w:tab w:val="left" w:pos="5670"/>
              </w:tabs>
              <w:spacing w:line="360" w:lineRule="auto"/>
              <w:ind w:left="34" w:hanging="142"/>
              <w:jc w:val="right"/>
              <w:rPr>
                <w:sz w:val="28"/>
                <w:szCs w:val="28"/>
                <w:lang w:eastAsia="en-US"/>
              </w:rPr>
            </w:pPr>
            <w:r w:rsidRPr="000D7A9C">
              <w:rPr>
                <w:sz w:val="28"/>
                <w:szCs w:val="28"/>
              </w:rPr>
              <w:t>Итого</w:t>
            </w:r>
            <w:r w:rsidR="000D7A9C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8" w:rsidRPr="003D052E" w:rsidRDefault="00B41708" w:rsidP="00BA193A">
            <w:pPr>
              <w:spacing w:after="200" w:line="276" w:lineRule="auto"/>
              <w:ind w:left="34" w:hanging="142"/>
              <w:jc w:val="center"/>
              <w:rPr>
                <w:sz w:val="28"/>
                <w:szCs w:val="28"/>
                <w:lang w:eastAsia="en-US"/>
              </w:rPr>
            </w:pPr>
            <w:r w:rsidRPr="003D052E">
              <w:rPr>
                <w:sz w:val="28"/>
                <w:szCs w:val="28"/>
              </w:rPr>
              <w:t>216</w:t>
            </w:r>
          </w:p>
        </w:tc>
      </w:tr>
    </w:tbl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B4170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52E">
        <w:rPr>
          <w:rStyle w:val="c3"/>
          <w:b/>
          <w:bCs/>
          <w:color w:val="000000"/>
          <w:sz w:val="28"/>
          <w:szCs w:val="28"/>
        </w:rPr>
        <w:t>Ожидаемые результаты</w:t>
      </w:r>
    </w:p>
    <w:p w:rsidR="00B41708" w:rsidRPr="003D052E" w:rsidRDefault="00B41708" w:rsidP="00B41708">
      <w:pPr>
        <w:pStyle w:val="c2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D052E">
        <w:rPr>
          <w:rStyle w:val="c5"/>
          <w:color w:val="000000"/>
          <w:sz w:val="28"/>
          <w:szCs w:val="28"/>
        </w:rPr>
        <w:t>К концу года занятий школьник</w:t>
      </w:r>
    </w:p>
    <w:p w:rsidR="00B41708" w:rsidRPr="003D052E" w:rsidRDefault="003F15B6" w:rsidP="003F15B6">
      <w:pPr>
        <w:pStyle w:val="c28"/>
        <w:shd w:val="clear" w:color="auto" w:fill="FFFFFF"/>
        <w:spacing w:before="0" w:beforeAutospacing="0" w:after="0" w:afterAutospacing="0"/>
        <w:ind w:firstLine="461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Д</w:t>
      </w:r>
      <w:r w:rsidR="00B41708" w:rsidRPr="003D052E">
        <w:rPr>
          <w:rStyle w:val="c5"/>
          <w:b/>
          <w:color w:val="000000"/>
          <w:sz w:val="28"/>
          <w:szCs w:val="28"/>
        </w:rPr>
        <w:t xml:space="preserve">олжен </w:t>
      </w:r>
      <w:r>
        <w:rPr>
          <w:rStyle w:val="c5"/>
          <w:b/>
          <w:color w:val="000000"/>
          <w:sz w:val="28"/>
          <w:szCs w:val="28"/>
        </w:rPr>
        <w:t>знать: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1.      Что такое театр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2.      Чем отличается театр от других видов искусств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3.      С чего зародился театр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4.      Какие виды театров существуют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5.      Кто создаёт театральные полотна (спектакли)</w:t>
      </w:r>
    </w:p>
    <w:p w:rsidR="00B41708" w:rsidRPr="003D052E" w:rsidRDefault="003F15B6" w:rsidP="003F15B6">
      <w:pPr>
        <w:pStyle w:val="c28"/>
        <w:shd w:val="clear" w:color="auto" w:fill="FFFFFF"/>
        <w:spacing w:before="0" w:beforeAutospacing="0" w:after="0" w:afterAutospacing="0"/>
        <w:ind w:firstLine="461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 w:rsidR="00B41708" w:rsidRPr="003D052E">
        <w:rPr>
          <w:rStyle w:val="c1"/>
          <w:b/>
          <w:bCs/>
          <w:color w:val="000000"/>
          <w:sz w:val="28"/>
          <w:szCs w:val="28"/>
        </w:rPr>
        <w:t>олжен иметь понятие: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1.      Об элементарных технических средствах сцены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2.      Об оформлении сцены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3.      О нормах поведения на сцене и в зрительном зале</w:t>
      </w:r>
    </w:p>
    <w:p w:rsidR="00B41708" w:rsidRPr="003D052E" w:rsidRDefault="003F15B6" w:rsidP="003F15B6">
      <w:pPr>
        <w:pStyle w:val="c12"/>
        <w:shd w:val="clear" w:color="auto" w:fill="FFFFFF"/>
        <w:spacing w:before="0" w:beforeAutospacing="0" w:after="0" w:afterAutospacing="0"/>
        <w:ind w:left="390" w:firstLine="36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Должен уметь: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1.      Выражать свое отношение к явлениям в жизни и на сцене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2.      Образно мыслить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3.      Концентрировать внимание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4.      Ощущать себя в сценическом пространстве</w:t>
      </w:r>
    </w:p>
    <w:p w:rsidR="00B41708" w:rsidRPr="003D052E" w:rsidRDefault="003F15B6" w:rsidP="003F15B6">
      <w:pPr>
        <w:pStyle w:val="c12"/>
        <w:shd w:val="clear" w:color="auto" w:fill="FFFFFF"/>
        <w:spacing w:before="0" w:beforeAutospacing="0" w:after="0" w:afterAutospacing="0"/>
        <w:ind w:left="390" w:firstLine="36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</w:t>
      </w:r>
      <w:r w:rsidR="00B41708" w:rsidRPr="003D052E">
        <w:rPr>
          <w:rStyle w:val="c1"/>
          <w:b/>
          <w:color w:val="000000"/>
          <w:sz w:val="28"/>
          <w:szCs w:val="28"/>
        </w:rPr>
        <w:t>олжен приобрести навыки</w:t>
      </w:r>
      <w:r>
        <w:rPr>
          <w:rStyle w:val="c1"/>
          <w:b/>
          <w:color w:val="000000"/>
          <w:sz w:val="28"/>
          <w:szCs w:val="28"/>
        </w:rPr>
        <w:t>: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 xml:space="preserve">1.      Общения с партнером 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2.      Элементарного актёрского мастерства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3.      Образного восприятия окружающего мира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4.      Адекватного и образного реагирования на внешние раздражители</w:t>
      </w:r>
    </w:p>
    <w:p w:rsidR="00B41708" w:rsidRPr="003D052E" w:rsidRDefault="00B41708" w:rsidP="00B41708">
      <w:pPr>
        <w:pStyle w:val="c12"/>
        <w:shd w:val="clear" w:color="auto" w:fill="FFFFFF"/>
        <w:spacing w:before="0" w:beforeAutospacing="0" w:after="0" w:afterAutospacing="0"/>
        <w:ind w:left="390" w:hanging="360"/>
        <w:jc w:val="both"/>
        <w:rPr>
          <w:color w:val="000000"/>
          <w:sz w:val="28"/>
          <w:szCs w:val="28"/>
        </w:rPr>
      </w:pPr>
      <w:r w:rsidRPr="003D052E">
        <w:rPr>
          <w:rStyle w:val="c1"/>
          <w:color w:val="000000"/>
          <w:sz w:val="28"/>
          <w:szCs w:val="28"/>
        </w:rPr>
        <w:t>5.      Коллективного творчества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bookmark18"/>
      <w:bookmarkEnd w:id="16"/>
      <w:r w:rsidRPr="003D052E">
        <w:rPr>
          <w:b/>
          <w:bCs/>
          <w:color w:val="000000"/>
          <w:sz w:val="28"/>
          <w:szCs w:val="28"/>
        </w:rPr>
        <w:t>Механизм реализации программы.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bookmarkStart w:id="17" w:name="bookmark19"/>
      <w:bookmarkEnd w:id="17"/>
      <w:r w:rsidRPr="003D052E">
        <w:rPr>
          <w:rStyle w:val="apple-converted-space"/>
          <w:color w:val="000000"/>
          <w:sz w:val="28"/>
          <w:szCs w:val="28"/>
        </w:rPr>
        <w:t> </w:t>
      </w:r>
      <w:r w:rsidRPr="003D052E">
        <w:rPr>
          <w:bCs/>
          <w:color w:val="000000"/>
          <w:sz w:val="28"/>
          <w:szCs w:val="28"/>
        </w:rPr>
        <w:t>Выбор методик.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lastRenderedPageBreak/>
        <w:t>Основным видом деятельности объединения «Сказкин дом» является учебная. Особенность методики работы с данным кружке состоит в том, что специально организуется разнообразная образовательная деятельность, в которой создаются благоприятные ситуации для развития творческих способностей детей.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Наиболее эффективным педагогическими средствами, побуждающими детей к творчеству являются: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-неформальная обстановка;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 свободный выбор детьми репертуара, игровые и соревновательные элементы.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Комплексное решение образовательных, воспитательных и развивающихся задач предполагает организацию разнообразной внеурочной деятельности, включающей: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-подготовку и участие в мероприятиях ЦДО;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-проведение традиционных мероприятий на «каникулы»;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-сотрудничество с другими коллективами;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-связь с родителями;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-поощрение за успехи.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Важнейшими дидактическими принципами являются: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color w:val="000000"/>
          <w:sz w:val="28"/>
          <w:szCs w:val="28"/>
        </w:rPr>
        <w:t>Принцип воспитывающего обучения</w:t>
      </w:r>
      <w:r w:rsidRPr="003D052E">
        <w:rPr>
          <w:rStyle w:val="apple-converted-space"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>выражается в осуществлении воспитания через содержание, методы и организацию обучения.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Формирование и развитие воли, настойчивости, восприятия, внимания, памяти, мышления и речи.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color w:val="000000"/>
          <w:sz w:val="28"/>
          <w:szCs w:val="28"/>
        </w:rPr>
        <w:t>Принцип сознательности и активности</w:t>
      </w:r>
      <w:r w:rsidRPr="003D052E">
        <w:rPr>
          <w:rStyle w:val="apple-converted-space"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>проявляется в осмыслении целей и задач обучения, глубоком понимании репертуара. Основой сознательности в обучении является умственная и речевая активность обучающихся.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color w:val="000000"/>
          <w:sz w:val="28"/>
          <w:szCs w:val="28"/>
        </w:rPr>
        <w:t>Принцип наглядности</w:t>
      </w:r>
      <w:r w:rsidRPr="003D052E">
        <w:rPr>
          <w:rStyle w:val="apple-converted-space"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>- это один из важнейших принципов обучения занятия пением. На наглядной основе легче осуществляется переход к абстрактному мышлению.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color w:val="000000"/>
          <w:sz w:val="28"/>
          <w:szCs w:val="28"/>
        </w:rPr>
        <w:t>Принцип систематичности и последовательности</w:t>
      </w:r>
      <w:r w:rsidRPr="003D052E">
        <w:rPr>
          <w:rStyle w:val="apple-converted-space"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>выражается в следующем: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-преемственность знаний (учебный материал по годам обучения распределяется так, что каждый новый опирается на усвоенный);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-комплектность в усвоении знаний (связь между предметами, изучаемыми в школе: музыка, искусство, изо, литература,);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color w:val="000000"/>
          <w:sz w:val="28"/>
          <w:szCs w:val="28"/>
        </w:rPr>
        <w:t>Принцип доступности</w:t>
      </w:r>
      <w:r w:rsidRPr="003D052E">
        <w:rPr>
          <w:rStyle w:val="apple-converted-space"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>обучения предполагает так же соответствие учебного материала возрасту, индивидуальным способностям, уровню подготовленности детей, а также учебному времени.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Cs/>
          <w:color w:val="000000"/>
          <w:sz w:val="28"/>
          <w:szCs w:val="28"/>
        </w:rPr>
        <w:t>Принцип прочности</w:t>
      </w:r>
      <w:r w:rsidRPr="003D052E">
        <w:rPr>
          <w:rStyle w:val="apple-converted-space"/>
          <w:bCs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</w:rPr>
        <w:t>означает необходимость такой постановки обучения, при которой ребёнок всегда в состоянии воспроизвести изучаемый материал в памяти или знаний, умений и навыков обеспечивается прежде всего повторением и закреплением изученного материала.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bookmark20"/>
      <w:bookmarkEnd w:id="18"/>
      <w:r w:rsidRPr="003D052E">
        <w:rPr>
          <w:bCs/>
          <w:color w:val="000000"/>
          <w:sz w:val="28"/>
          <w:szCs w:val="28"/>
        </w:rPr>
        <w:t>Методы обучения: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а) методы организации и осуществления учебно- познавательного процесса;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lastRenderedPageBreak/>
        <w:t>б) методы стимулирования и мотивации учебно- познавательной деятельности;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bookmark21"/>
      <w:bookmarkEnd w:id="19"/>
      <w:r w:rsidRPr="003D052E">
        <w:rPr>
          <w:color w:val="000000"/>
          <w:sz w:val="28"/>
          <w:szCs w:val="28"/>
        </w:rPr>
        <w:t>в) методы контроля и самоконтроля за эффективностью учебно-познавательного процесса.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Формы фиксации и анализа результатов.</w:t>
      </w: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Неотъемлемой частью образовательного процесса и педагогической деятельности является педагогический контроль.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Цель контроля совпадает с целью и задачами управления ими.</w:t>
      </w:r>
      <w:r w:rsidRPr="003D052E">
        <w:rPr>
          <w:rStyle w:val="apple-converted-space"/>
          <w:color w:val="000000"/>
          <w:sz w:val="28"/>
          <w:szCs w:val="28"/>
        </w:rPr>
        <w:t> </w:t>
      </w:r>
      <w:r w:rsidRPr="00FB0DDB">
        <w:rPr>
          <w:bCs/>
          <w:color w:val="000000"/>
          <w:sz w:val="28"/>
          <w:szCs w:val="28"/>
        </w:rPr>
        <w:t>Задачи контроля: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-определение фактического состояния объекта в данный момент времени;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-определение причин выявленных отклонений объекта от заданных предметов;</w:t>
      </w: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-обеспечение устойчивого состояния объекта.</w:t>
      </w: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Объекты контроля: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-знания понятий, теории;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-вокальные навыки;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-соответствие знаний, умений, навыков программе обучения;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-уровень и качество исполнения произведений;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-степень самостоятельности в приобретении знаний;</w:t>
      </w: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-развитие творческих способностей.</w:t>
      </w: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Критерии оценки знаний, умений, навыков, учащихся является: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-уровень предусмотренных программой теоретических знаний;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-умение объяснить значение, смысл произведений;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-правильная организация рабочего места, соблюдение правил по технике безопасности;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-степень самостоятельности в работе;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-время, затраченное на выполнение работы.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В первые дни обучения проводится предварительный контроль, который позволяет увидеть не только исходную подготовку каждого кружковца, но и выявить мотивацию прихода каждого ребёнка в объединение, индивидуальные вкусы, способности детей.</w:t>
      </w:r>
      <w:r w:rsidRPr="00FB0DDB">
        <w:rPr>
          <w:rStyle w:val="apple-converted-space"/>
          <w:color w:val="000000"/>
          <w:sz w:val="28"/>
          <w:szCs w:val="28"/>
        </w:rPr>
        <w:t> </w:t>
      </w:r>
      <w:r w:rsidRPr="00FB0DDB">
        <w:rPr>
          <w:bCs/>
          <w:color w:val="000000"/>
          <w:sz w:val="28"/>
          <w:szCs w:val="28"/>
        </w:rPr>
        <w:t>Формы</w:t>
      </w:r>
      <w:r w:rsidRPr="003D052E">
        <w:rPr>
          <w:color w:val="000000"/>
          <w:sz w:val="28"/>
          <w:szCs w:val="28"/>
        </w:rPr>
        <w:t>проведения предварительного контроля прослушивание, собеседование с сочетанием творческих заданий.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По мере реализации программы встаёт задача текущего контроля уровня усвоения знаний, умений и навыков с целью повышения ответственности и заинтересованности ребят к усвоению материала, своевременного выявления отстающих, а также опережающих обучение с наиболее эффективного подбора методов и средств обучения. Частично решить проблему педагогического контроля помогает методика КТД.</w:t>
      </w:r>
    </w:p>
    <w:p w:rsidR="00B41708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В течение проводится несколько контрольных занятий - это смотры, конкурсы, кроме того в мае проводится итоговое мероприятие «Заключительный концерт», на котором подводятся результаты работы за учебный год, поощряются лучшие обучающиеся.</w:t>
      </w:r>
    </w:p>
    <w:p w:rsidR="000D7A9C" w:rsidRPr="003D052E" w:rsidRDefault="000D7A9C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bookmark22"/>
      <w:bookmarkEnd w:id="20"/>
      <w:r w:rsidRPr="003D052E">
        <w:rPr>
          <w:b/>
          <w:bCs/>
          <w:color w:val="000000"/>
          <w:sz w:val="28"/>
          <w:szCs w:val="28"/>
        </w:rPr>
        <w:lastRenderedPageBreak/>
        <w:t>Обеспечение программы.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Для успешной реализации данной программы необходимо учебно-методический комплекс, состоящий из подробно разработанных тематических подборок с планированием занятий, содержащих помимо разнообразного дидактического материала игротеку, аудиотеку, видеотеку.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Для расширения кругозора, пробуждение любознательности в овладении данным видом искусства необходимо иметь специальную литературу, аудио и видеозаписи.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Для занятий требуется светлое помещение, соответствующее санитарно - гигиеническим нормам. Помещение должно быть сухое, теплое, с достаточным освещением.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Учебное оборудование должно включать: пианино, магнитофон,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видеомагнитофон, СД-диск,</w:t>
      </w:r>
      <w:r w:rsidRPr="003D052E">
        <w:rPr>
          <w:rStyle w:val="apple-converted-space"/>
          <w:color w:val="000000"/>
          <w:sz w:val="28"/>
          <w:szCs w:val="28"/>
        </w:rPr>
        <w:t> </w:t>
      </w:r>
      <w:r w:rsidRPr="003D052E">
        <w:rPr>
          <w:color w:val="000000"/>
          <w:sz w:val="28"/>
          <w:szCs w:val="28"/>
          <w:lang w:val="en-US"/>
        </w:rPr>
        <w:t>DVD</w:t>
      </w:r>
      <w:r w:rsidRPr="003D052E">
        <w:rPr>
          <w:color w:val="000000"/>
          <w:sz w:val="28"/>
          <w:szCs w:val="28"/>
        </w:rPr>
        <w:t>, звуковую усилительную аппаратуру, микрофоны, наглядные пособия и т.д.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21" w:name="bookmark23"/>
      <w:bookmarkEnd w:id="21"/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D052E">
        <w:rPr>
          <w:b/>
          <w:bCs/>
          <w:color w:val="000000"/>
          <w:sz w:val="28"/>
          <w:szCs w:val="28"/>
        </w:rPr>
        <w:t>Работа с родителями.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Очень важно, чтобы дети приходили на занятия с удовольствием, прочно овладели умениями и навыками пения.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 xml:space="preserve">Педагог и родители являются основными носителями информации о ребёнке. Знание, что окружает ребёнка, что может на него влиять, помогает выбрать единую линию взаимодействия на развивающуюся личность. 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Важной формой осуществления контакта педагога с родителями является индивидуальная работа.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Применяется следующая методика взаимоотношений с родителями:</w:t>
      </w:r>
    </w:p>
    <w:p w:rsidR="00B41708" w:rsidRPr="003D052E" w:rsidRDefault="00B41708" w:rsidP="00B417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поиск контактов при первой встрече;</w:t>
      </w:r>
    </w:p>
    <w:p w:rsidR="00B41708" w:rsidRPr="003D052E" w:rsidRDefault="00B41708" w:rsidP="00B417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определение индивидуальных особенностей детей, изучение условий семейного воспитания;</w:t>
      </w:r>
    </w:p>
    <w:p w:rsidR="00B41708" w:rsidRPr="003D052E" w:rsidRDefault="00B41708" w:rsidP="00B417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определение тактики детей, родителей и педагогов их усилия в упрочнение сотрудничества в достижении положительных результатов;</w:t>
      </w:r>
    </w:p>
    <w:p w:rsidR="00B41708" w:rsidRPr="003D052E" w:rsidRDefault="00B41708" w:rsidP="00B417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беседы с родителями об успехах их детей;</w:t>
      </w:r>
    </w:p>
    <w:p w:rsidR="00B41708" w:rsidRPr="003D052E" w:rsidRDefault="00B41708" w:rsidP="00B417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D052E">
        <w:rPr>
          <w:color w:val="000000"/>
          <w:sz w:val="28"/>
          <w:szCs w:val="28"/>
        </w:rPr>
        <w:t>практическая помощь в подготовке и проведении различных мероприятий, организация экскурсий и т.д.</w:t>
      </w: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bookmark24"/>
      <w:bookmarkEnd w:id="22"/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B417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41708" w:rsidRDefault="00172665" w:rsidP="00172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 и интернет – ресурсы:</w:t>
      </w:r>
    </w:p>
    <w:p w:rsidR="003F15B6" w:rsidRPr="003D052E" w:rsidRDefault="003F15B6" w:rsidP="00172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1708" w:rsidRPr="003D052E" w:rsidRDefault="00B41708" w:rsidP="001726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28"/>
          <w:szCs w:val="28"/>
        </w:rPr>
      </w:pPr>
      <w:r w:rsidRPr="003D052E">
        <w:rPr>
          <w:sz w:val="28"/>
          <w:szCs w:val="28"/>
        </w:rPr>
        <w:t>Агапова И.А. Школьный театр. Создание, организация, пьесы для постановок: 5-11 классы. – М.: ВАКО</w:t>
      </w:r>
      <w:r w:rsidR="00172665">
        <w:rPr>
          <w:sz w:val="28"/>
          <w:szCs w:val="28"/>
        </w:rPr>
        <w:t>.</w:t>
      </w:r>
    </w:p>
    <w:p w:rsidR="00B41708" w:rsidRPr="003D052E" w:rsidRDefault="00B41708" w:rsidP="001726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28"/>
          <w:szCs w:val="28"/>
        </w:rPr>
      </w:pPr>
      <w:r w:rsidRPr="003D052E">
        <w:rPr>
          <w:sz w:val="28"/>
          <w:szCs w:val="28"/>
        </w:rPr>
        <w:t>Белинская Е.В. Сказочные тренинги для дошкольников и младших школьников. – СПб.</w:t>
      </w:r>
      <w:r w:rsidR="00172665">
        <w:rPr>
          <w:sz w:val="28"/>
          <w:szCs w:val="28"/>
        </w:rPr>
        <w:t xml:space="preserve"> Речь, 201</w:t>
      </w:r>
      <w:r w:rsidRPr="003D052E">
        <w:rPr>
          <w:sz w:val="28"/>
          <w:szCs w:val="28"/>
        </w:rPr>
        <w:t>6. – 125 с.</w:t>
      </w:r>
    </w:p>
    <w:p w:rsidR="00172665" w:rsidRDefault="001703A4" w:rsidP="00172665">
      <w:pPr>
        <w:pStyle w:val="a6"/>
        <w:numPr>
          <w:ilvl w:val="0"/>
          <w:numId w:val="5"/>
        </w:numPr>
        <w:ind w:left="142" w:hanging="218"/>
        <w:rPr>
          <w:sz w:val="28"/>
          <w:szCs w:val="28"/>
        </w:rPr>
      </w:pPr>
      <w:hyperlink r:id="rId6" w:history="1">
        <w:r w:rsidR="00172665" w:rsidRPr="001C1B4D">
          <w:rPr>
            <w:rStyle w:val="a5"/>
            <w:sz w:val="28"/>
            <w:szCs w:val="28"/>
          </w:rPr>
          <w:t>https://interactive-plus.ru/ru/keyword/901/articles?page=2</w:t>
        </w:r>
      </w:hyperlink>
    </w:p>
    <w:p w:rsidR="00172665" w:rsidRPr="00172665" w:rsidRDefault="001703A4" w:rsidP="00172665">
      <w:pPr>
        <w:pStyle w:val="a6"/>
        <w:numPr>
          <w:ilvl w:val="0"/>
          <w:numId w:val="5"/>
        </w:numPr>
        <w:ind w:left="142" w:hanging="218"/>
        <w:rPr>
          <w:sz w:val="28"/>
          <w:szCs w:val="28"/>
        </w:rPr>
      </w:pPr>
      <w:hyperlink r:id="rId7" w:history="1">
        <w:r w:rsidR="00172665" w:rsidRPr="00172665">
          <w:rPr>
            <w:rStyle w:val="a5"/>
            <w:sz w:val="28"/>
            <w:szCs w:val="28"/>
          </w:rPr>
          <w:t>https://pedagogical_dictionary.academic.ru/</w:t>
        </w:r>
      </w:hyperlink>
    </w:p>
    <w:p w:rsidR="00D250BE" w:rsidRDefault="000D7A9C" w:rsidP="00172665">
      <w:pPr>
        <w:pStyle w:val="a6"/>
        <w:numPr>
          <w:ilvl w:val="0"/>
          <w:numId w:val="5"/>
        </w:numPr>
        <w:ind w:left="142" w:hanging="218"/>
      </w:pPr>
      <w:r w:rsidRPr="00172665">
        <w:rPr>
          <w:sz w:val="28"/>
          <w:szCs w:val="28"/>
        </w:rPr>
        <w:t>http://www.art-education.ru/electronic-journal/postanovka-spektaklya-kak-osnova-teatralnogo-vospitaniya-i-obucheniya</w:t>
      </w:r>
    </w:p>
    <w:sectPr w:rsidR="00D250BE" w:rsidSect="00B417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7A6"/>
    <w:multiLevelType w:val="hybridMultilevel"/>
    <w:tmpl w:val="DC72C244"/>
    <w:lvl w:ilvl="0" w:tplc="FDE862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81EBD"/>
    <w:multiLevelType w:val="multilevel"/>
    <w:tmpl w:val="F33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03B59"/>
    <w:multiLevelType w:val="hybridMultilevel"/>
    <w:tmpl w:val="1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1982"/>
    <w:multiLevelType w:val="hybridMultilevel"/>
    <w:tmpl w:val="2FCAADBE"/>
    <w:lvl w:ilvl="0" w:tplc="E4C4D8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8E7F7A"/>
    <w:multiLevelType w:val="hybridMultilevel"/>
    <w:tmpl w:val="A30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08"/>
    <w:rsid w:val="000D7A9C"/>
    <w:rsid w:val="001703A4"/>
    <w:rsid w:val="00172665"/>
    <w:rsid w:val="003F15B6"/>
    <w:rsid w:val="00525B07"/>
    <w:rsid w:val="00632CF6"/>
    <w:rsid w:val="00722854"/>
    <w:rsid w:val="008F69D4"/>
    <w:rsid w:val="00B41708"/>
    <w:rsid w:val="00D250BE"/>
    <w:rsid w:val="00DE18AB"/>
    <w:rsid w:val="00EF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1708"/>
  </w:style>
  <w:style w:type="character" w:customStyle="1" w:styleId="c1">
    <w:name w:val="c1"/>
    <w:rsid w:val="00B41708"/>
  </w:style>
  <w:style w:type="paragraph" w:customStyle="1" w:styleId="c15">
    <w:name w:val="c15"/>
    <w:basedOn w:val="a"/>
    <w:rsid w:val="00B41708"/>
    <w:pPr>
      <w:spacing w:before="100" w:beforeAutospacing="1" w:after="100" w:afterAutospacing="1"/>
    </w:pPr>
  </w:style>
  <w:style w:type="character" w:customStyle="1" w:styleId="c3">
    <w:name w:val="c3"/>
    <w:rsid w:val="00B41708"/>
  </w:style>
  <w:style w:type="paragraph" w:customStyle="1" w:styleId="c28">
    <w:name w:val="c28"/>
    <w:basedOn w:val="a"/>
    <w:rsid w:val="00B41708"/>
    <w:pPr>
      <w:spacing w:before="100" w:beforeAutospacing="1" w:after="100" w:afterAutospacing="1"/>
    </w:pPr>
  </w:style>
  <w:style w:type="character" w:customStyle="1" w:styleId="c5">
    <w:name w:val="c5"/>
    <w:rsid w:val="00B41708"/>
  </w:style>
  <w:style w:type="paragraph" w:customStyle="1" w:styleId="c12">
    <w:name w:val="c12"/>
    <w:basedOn w:val="a"/>
    <w:rsid w:val="00B41708"/>
    <w:pPr>
      <w:spacing w:before="100" w:beforeAutospacing="1" w:after="100" w:afterAutospacing="1"/>
    </w:pPr>
  </w:style>
  <w:style w:type="character" w:styleId="a4">
    <w:name w:val="Emphasis"/>
    <w:qFormat/>
    <w:rsid w:val="00B41708"/>
    <w:rPr>
      <w:i/>
      <w:iCs/>
    </w:rPr>
  </w:style>
  <w:style w:type="character" w:styleId="a5">
    <w:name w:val="Hyperlink"/>
    <w:basedOn w:val="a0"/>
    <w:uiPriority w:val="99"/>
    <w:unhideWhenUsed/>
    <w:rsid w:val="0017266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726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6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ical_dictionary.academic.ru/665/%D0%92%D1%8B%D1%80%D0%B0%D0%B7%D0%B8%D1%82%D0%B5%D0%BB%D1%8C%D0%BD%D0%BE%D0%B5_%D1%87%D1%82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ctive-plus.ru/ru/keyword/901/articles?page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Снежок</cp:lastModifiedBy>
  <cp:revision>7</cp:revision>
  <dcterms:created xsi:type="dcterms:W3CDTF">2021-08-09T08:40:00Z</dcterms:created>
  <dcterms:modified xsi:type="dcterms:W3CDTF">2022-11-06T14:50:00Z</dcterms:modified>
</cp:coreProperties>
</file>