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E0" w:rsidRPr="00863A2F" w:rsidRDefault="001A6C25" w:rsidP="001A6C25">
      <w:pPr>
        <w:jc w:val="center"/>
        <w:rPr>
          <w:rFonts w:ascii="Times New Roman" w:hAnsi="Times New Roman" w:cs="Times New Roman"/>
          <w:b/>
          <w:sz w:val="36"/>
        </w:rPr>
      </w:pPr>
      <w:r w:rsidRPr="00863A2F">
        <w:rPr>
          <w:rFonts w:ascii="Times New Roman" w:hAnsi="Times New Roman" w:cs="Times New Roman"/>
          <w:b/>
          <w:sz w:val="36"/>
        </w:rPr>
        <w:t>Договор</w:t>
      </w:r>
      <w:r w:rsidR="00863A2F" w:rsidRPr="00863A2F">
        <w:rPr>
          <w:rFonts w:ascii="Times New Roman" w:hAnsi="Times New Roman" w:cs="Times New Roman"/>
          <w:b/>
          <w:sz w:val="36"/>
        </w:rPr>
        <w:t xml:space="preserve"> №___</w:t>
      </w:r>
    </w:p>
    <w:p w:rsidR="001A6C25" w:rsidRPr="007162F2" w:rsidRDefault="001A6C25" w:rsidP="00863A2F">
      <w:pPr>
        <w:spacing w:after="0"/>
        <w:jc w:val="center"/>
        <w:rPr>
          <w:rFonts w:ascii="Times New Roman" w:hAnsi="Times New Roman" w:cs="Times New Roman"/>
          <w:b/>
        </w:rPr>
      </w:pPr>
      <w:r w:rsidRPr="007162F2">
        <w:rPr>
          <w:rFonts w:ascii="Times New Roman" w:hAnsi="Times New Roman" w:cs="Times New Roman"/>
          <w:b/>
        </w:rPr>
        <w:t>На оказание</w:t>
      </w:r>
      <w:r w:rsidR="007162F2">
        <w:rPr>
          <w:rFonts w:ascii="Times New Roman" w:hAnsi="Times New Roman" w:cs="Times New Roman"/>
          <w:b/>
        </w:rPr>
        <w:t xml:space="preserve"> (возмездных)</w:t>
      </w:r>
      <w:r w:rsidRPr="007162F2">
        <w:rPr>
          <w:rFonts w:ascii="Times New Roman" w:hAnsi="Times New Roman" w:cs="Times New Roman"/>
          <w:b/>
        </w:rPr>
        <w:t xml:space="preserve"> платных услуг</w:t>
      </w:r>
    </w:p>
    <w:p w:rsidR="001A6C25" w:rsidRDefault="000270D0" w:rsidP="001A6C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A6C25">
        <w:rPr>
          <w:rFonts w:ascii="Times New Roman" w:hAnsi="Times New Roman" w:cs="Times New Roman"/>
        </w:rPr>
        <w:t>для несовершеннолетнего в возрасте до 17-ти лет)</w:t>
      </w:r>
    </w:p>
    <w:p w:rsidR="001A6C25" w:rsidRDefault="001A6C25" w:rsidP="001A6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Лихославль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 xml:space="preserve">   </w:t>
      </w:r>
      <w:r w:rsidR="007941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»   _______________ 2019г</w:t>
      </w:r>
    </w:p>
    <w:p w:rsidR="001A6C25" w:rsidRDefault="001A6C25" w:rsidP="00794135">
      <w:pPr>
        <w:ind w:firstLine="709"/>
        <w:jc w:val="both"/>
        <w:rPr>
          <w:rFonts w:ascii="Times New Roman" w:hAnsi="Times New Roman" w:cs="Times New Roman"/>
        </w:rPr>
      </w:pPr>
    </w:p>
    <w:p w:rsidR="003B0C4B" w:rsidRDefault="001A6C25" w:rsidP="00794135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МБУ ДО Лихославльский районный центр дополнительного образования и развития</w:t>
      </w:r>
      <w:r w:rsidR="003B0C4B">
        <w:rPr>
          <w:rFonts w:ascii="Times New Roman" w:hAnsi="Times New Roman" w:cs="Times New Roman"/>
        </w:rPr>
        <w:t xml:space="preserve"> в лице директора Штыровой Дарьи Геннадьевны</w:t>
      </w:r>
      <w:r>
        <w:rPr>
          <w:rFonts w:ascii="Times New Roman" w:hAnsi="Times New Roman" w:cs="Times New Roman"/>
        </w:rPr>
        <w:t>,</w:t>
      </w:r>
      <w:r w:rsidR="00863A2F" w:rsidRPr="00863A2F">
        <w:rPr>
          <w:rFonts w:ascii="Times New Roman" w:hAnsi="Times New Roman" w:cs="Times New Roman"/>
        </w:rPr>
        <w:t xml:space="preserve"> </w:t>
      </w:r>
      <w:r w:rsidR="00863A2F">
        <w:rPr>
          <w:rFonts w:ascii="Times New Roman" w:hAnsi="Times New Roman" w:cs="Times New Roman"/>
        </w:rPr>
        <w:t>действующий на основании Устава</w:t>
      </w:r>
      <w:r>
        <w:rPr>
          <w:rFonts w:ascii="Times New Roman" w:hAnsi="Times New Roman" w:cs="Times New Roman"/>
        </w:rPr>
        <w:t xml:space="preserve"> именуемый в дальнейшем Исполнитель, </w:t>
      </w:r>
      <w:r w:rsidR="003B0C4B">
        <w:rPr>
          <w:rFonts w:ascii="Times New Roman" w:hAnsi="Times New Roman" w:cs="Times New Roman"/>
        </w:rPr>
        <w:t>с одной стороны и гражданин _____________________________________</w:t>
      </w:r>
      <w:r w:rsidR="003B0C4B" w:rsidRPr="003B0C4B">
        <w:rPr>
          <w:rFonts w:ascii="Times New Roman" w:hAnsi="Times New Roman" w:cs="Times New Roman"/>
          <w:sz w:val="24"/>
        </w:rPr>
        <w:t>_______________________</w:t>
      </w:r>
      <w:r w:rsidR="00863A2F">
        <w:rPr>
          <w:rFonts w:ascii="Times New Roman" w:hAnsi="Times New Roman" w:cs="Times New Roman"/>
          <w:sz w:val="24"/>
        </w:rPr>
        <w:t>____________________</w:t>
      </w:r>
    </w:p>
    <w:p w:rsidR="002700D3" w:rsidRPr="003B0C4B" w:rsidRDefault="002700D3" w:rsidP="00794135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  <w:bookmarkStart w:id="0" w:name="_GoBack"/>
      <w:bookmarkEnd w:id="0"/>
    </w:p>
    <w:p w:rsidR="003B0C4B" w:rsidRDefault="003B0C4B" w:rsidP="003B0C4B">
      <w:pPr>
        <w:spacing w:after="0" w:line="120" w:lineRule="atLeast"/>
        <w:jc w:val="center"/>
        <w:rPr>
          <w:rFonts w:ascii="Times New Roman" w:hAnsi="Times New Roman" w:cs="Times New Roman"/>
          <w:sz w:val="16"/>
        </w:rPr>
      </w:pPr>
      <w:r w:rsidRPr="003B0C4B">
        <w:rPr>
          <w:rFonts w:ascii="Times New Roman" w:hAnsi="Times New Roman" w:cs="Times New Roman"/>
          <w:sz w:val="16"/>
        </w:rPr>
        <w:t>(ФИО родителя или законного представителя несовершеннолетнего</w:t>
      </w:r>
      <w:r w:rsidR="00F62BD1">
        <w:rPr>
          <w:rFonts w:ascii="Times New Roman" w:hAnsi="Times New Roman" w:cs="Times New Roman"/>
          <w:sz w:val="16"/>
        </w:rPr>
        <w:t>, серия и номер паспорта</w:t>
      </w:r>
      <w:r w:rsidRPr="003B0C4B">
        <w:rPr>
          <w:rFonts w:ascii="Times New Roman" w:hAnsi="Times New Roman" w:cs="Times New Roman"/>
          <w:sz w:val="16"/>
        </w:rPr>
        <w:t>)</w:t>
      </w:r>
    </w:p>
    <w:p w:rsidR="003B0C4B" w:rsidRDefault="003B0C4B" w:rsidP="003B0C4B">
      <w:pPr>
        <w:spacing w:after="0" w:line="120" w:lineRule="atLeast"/>
        <w:jc w:val="center"/>
        <w:rPr>
          <w:rFonts w:ascii="Times New Roman" w:hAnsi="Times New Roman" w:cs="Times New Roman"/>
          <w:sz w:val="16"/>
        </w:rPr>
      </w:pPr>
    </w:p>
    <w:p w:rsidR="003B0C4B" w:rsidRDefault="007162F2" w:rsidP="00794135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</w:t>
      </w:r>
      <w:r w:rsidR="003B0C4B" w:rsidRPr="003B0C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0C4B" w:rsidRPr="003B0C4B"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 w:rsidR="003B0C4B" w:rsidRPr="003B0C4B">
        <w:rPr>
          <w:rFonts w:ascii="Times New Roman" w:hAnsi="Times New Roman" w:cs="Times New Roman"/>
          <w:sz w:val="24"/>
          <w:szCs w:val="24"/>
        </w:rPr>
        <w:t>) законным представителем (родитель, опекун, попечитель) несовершеннолетнего</w:t>
      </w:r>
      <w:r w:rsidR="003B0C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62BD1">
        <w:rPr>
          <w:rFonts w:ascii="Times New Roman" w:hAnsi="Times New Roman" w:cs="Times New Roman"/>
          <w:sz w:val="24"/>
          <w:szCs w:val="24"/>
        </w:rPr>
        <w:t>__</w:t>
      </w:r>
    </w:p>
    <w:p w:rsidR="003B0C4B" w:rsidRPr="003B0C4B" w:rsidRDefault="003B0C4B" w:rsidP="003B0C4B">
      <w:pPr>
        <w:spacing w:after="0" w:line="120" w:lineRule="atLeast"/>
        <w:jc w:val="center"/>
        <w:rPr>
          <w:rFonts w:ascii="Times New Roman" w:hAnsi="Times New Roman" w:cs="Times New Roman"/>
          <w:sz w:val="24"/>
        </w:rPr>
      </w:pPr>
      <w:r w:rsidRPr="003B0C4B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3B0C4B" w:rsidRDefault="003B0C4B" w:rsidP="003B0C4B">
      <w:pPr>
        <w:spacing w:after="0" w:line="120" w:lineRule="atLeast"/>
        <w:jc w:val="center"/>
        <w:rPr>
          <w:rFonts w:ascii="Times New Roman" w:hAnsi="Times New Roman" w:cs="Times New Roman"/>
          <w:sz w:val="16"/>
        </w:rPr>
      </w:pPr>
      <w:r w:rsidRPr="003B0C4B">
        <w:rPr>
          <w:rFonts w:ascii="Times New Roman" w:hAnsi="Times New Roman" w:cs="Times New Roman"/>
          <w:sz w:val="16"/>
        </w:rPr>
        <w:t>(Ф</w:t>
      </w:r>
      <w:r>
        <w:rPr>
          <w:rFonts w:ascii="Times New Roman" w:hAnsi="Times New Roman" w:cs="Times New Roman"/>
          <w:sz w:val="16"/>
        </w:rPr>
        <w:t>амилия, имя, отчество несовершеннолетнего без сокращений, дата рождения, номер свидетельства о рождении)</w:t>
      </w:r>
    </w:p>
    <w:p w:rsidR="003B0C4B" w:rsidRDefault="003B0C4B" w:rsidP="003B0C4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0C4B">
        <w:rPr>
          <w:rFonts w:ascii="Times New Roman" w:hAnsi="Times New Roman" w:cs="Times New Roman"/>
          <w:sz w:val="24"/>
          <w:szCs w:val="24"/>
        </w:rPr>
        <w:t>именуемого в дальнейшем Заказчиком, с другой стороны</w:t>
      </w:r>
      <w:r>
        <w:rPr>
          <w:rFonts w:ascii="Times New Roman" w:hAnsi="Times New Roman" w:cs="Times New Roman"/>
          <w:sz w:val="24"/>
          <w:szCs w:val="24"/>
        </w:rPr>
        <w:t>, совместно именуемые «стороны»</w:t>
      </w:r>
      <w:r w:rsidR="0079780B">
        <w:rPr>
          <w:rFonts w:ascii="Times New Roman" w:hAnsi="Times New Roman" w:cs="Times New Roman"/>
          <w:sz w:val="24"/>
          <w:szCs w:val="24"/>
        </w:rPr>
        <w:t xml:space="preserve"> заключили договор о следующем:</w:t>
      </w:r>
    </w:p>
    <w:p w:rsidR="00794135" w:rsidRDefault="00794135" w:rsidP="003B0C4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780B" w:rsidRPr="00863A2F" w:rsidRDefault="0079780B" w:rsidP="00863A2F">
      <w:pPr>
        <w:pStyle w:val="a3"/>
        <w:numPr>
          <w:ilvl w:val="0"/>
          <w:numId w:val="1"/>
        </w:numPr>
        <w:spacing w:after="0" w:line="160" w:lineRule="atLeast"/>
        <w:jc w:val="center"/>
        <w:rPr>
          <w:rFonts w:ascii="Times New Roman" w:hAnsi="Times New Roman" w:cs="Times New Roman"/>
          <w:b/>
          <w:szCs w:val="24"/>
        </w:rPr>
      </w:pPr>
      <w:r w:rsidRPr="00863A2F">
        <w:rPr>
          <w:rFonts w:ascii="Times New Roman" w:hAnsi="Times New Roman" w:cs="Times New Roman"/>
          <w:b/>
          <w:szCs w:val="24"/>
        </w:rPr>
        <w:t>ПРЕДМЕТ ДОГОВОРА</w:t>
      </w:r>
    </w:p>
    <w:p w:rsidR="0079780B" w:rsidRPr="00863A2F" w:rsidRDefault="00794135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</w:t>
      </w:r>
      <w:r w:rsidR="0079780B" w:rsidRPr="00863A2F">
        <w:rPr>
          <w:rFonts w:ascii="Times New Roman" w:hAnsi="Times New Roman" w:cs="Times New Roman"/>
          <w:szCs w:val="24"/>
        </w:rPr>
        <w:t>Предметом договора является оказание Исполнителем оздоровительных физкультурно-спортивных услуг по проведению занятий с элементами футбола для ребенка, проводимых в групповой форме 2-3 раза в неделю, согласно расписания (</w:t>
      </w:r>
      <w:r w:rsidRPr="00863A2F">
        <w:rPr>
          <w:rFonts w:ascii="Times New Roman" w:hAnsi="Times New Roman" w:cs="Times New Roman"/>
          <w:szCs w:val="24"/>
        </w:rPr>
        <w:t>П</w:t>
      </w:r>
      <w:r w:rsidR="0079780B" w:rsidRPr="00863A2F">
        <w:rPr>
          <w:rFonts w:ascii="Times New Roman" w:hAnsi="Times New Roman" w:cs="Times New Roman"/>
          <w:szCs w:val="24"/>
        </w:rPr>
        <w:t>риложение 1). Заказчик обязуется производить оплату за эти услуги.</w:t>
      </w:r>
    </w:p>
    <w:p w:rsidR="0079780B" w:rsidRPr="00863A2F" w:rsidRDefault="00794135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</w:t>
      </w:r>
      <w:r w:rsidR="0079780B" w:rsidRPr="00863A2F">
        <w:rPr>
          <w:rFonts w:ascii="Times New Roman" w:hAnsi="Times New Roman" w:cs="Times New Roman"/>
          <w:szCs w:val="24"/>
        </w:rPr>
        <w:t>Основными целями оказания услуг является: формирование у ре</w:t>
      </w:r>
      <w:r w:rsidR="004B6E70" w:rsidRPr="00863A2F">
        <w:rPr>
          <w:rFonts w:ascii="Times New Roman" w:hAnsi="Times New Roman" w:cs="Times New Roman"/>
          <w:szCs w:val="24"/>
        </w:rPr>
        <w:t>б</w:t>
      </w:r>
      <w:r w:rsidR="0079780B" w:rsidRPr="00863A2F">
        <w:rPr>
          <w:rFonts w:ascii="Times New Roman" w:hAnsi="Times New Roman" w:cs="Times New Roman"/>
          <w:szCs w:val="24"/>
        </w:rPr>
        <w:t>енка навыков здорового образа жизни, общи</w:t>
      </w:r>
      <w:r w:rsidR="004B6E70" w:rsidRPr="00863A2F">
        <w:rPr>
          <w:rFonts w:ascii="Times New Roman" w:hAnsi="Times New Roman" w:cs="Times New Roman"/>
          <w:szCs w:val="24"/>
        </w:rPr>
        <w:t>х нравственных черт характера с</w:t>
      </w:r>
      <w:r w:rsidR="0079780B" w:rsidRPr="00863A2F">
        <w:rPr>
          <w:rFonts w:ascii="Times New Roman" w:hAnsi="Times New Roman" w:cs="Times New Roman"/>
          <w:szCs w:val="24"/>
        </w:rPr>
        <w:t>портсмена (дисциплинированность, ответственность за подготовку и результативность и др.), интереса к занятиям спортом, повышения уровня общей и специальной физической подготовки.</w:t>
      </w:r>
    </w:p>
    <w:p w:rsidR="0079780B" w:rsidRPr="00863A2F" w:rsidRDefault="00794135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</w:t>
      </w:r>
      <w:r w:rsidR="0079780B" w:rsidRPr="00863A2F">
        <w:rPr>
          <w:rFonts w:ascii="Times New Roman" w:hAnsi="Times New Roman" w:cs="Times New Roman"/>
          <w:szCs w:val="24"/>
        </w:rPr>
        <w:t>Стоимость оказания Заказчику услуг определ</w:t>
      </w:r>
      <w:r w:rsidR="00863A2F" w:rsidRPr="00863A2F">
        <w:rPr>
          <w:rFonts w:ascii="Times New Roman" w:hAnsi="Times New Roman" w:cs="Times New Roman"/>
          <w:szCs w:val="24"/>
        </w:rPr>
        <w:t>яется расчетом стоимости услуг.</w:t>
      </w:r>
    </w:p>
    <w:p w:rsidR="0079780B" w:rsidRPr="00863A2F" w:rsidRDefault="00794135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</w:t>
      </w:r>
      <w:r w:rsidR="0079780B" w:rsidRPr="00863A2F">
        <w:rPr>
          <w:rFonts w:ascii="Times New Roman" w:hAnsi="Times New Roman" w:cs="Times New Roman"/>
          <w:szCs w:val="24"/>
        </w:rPr>
        <w:t xml:space="preserve">Место оказания услуг: территория </w:t>
      </w:r>
      <w:r w:rsidRPr="00863A2F">
        <w:rPr>
          <w:rFonts w:ascii="Times New Roman" w:hAnsi="Times New Roman" w:cs="Times New Roman"/>
          <w:szCs w:val="24"/>
        </w:rPr>
        <w:t>стадиона «С</w:t>
      </w:r>
      <w:r w:rsidR="000270D0" w:rsidRPr="00863A2F">
        <w:rPr>
          <w:rFonts w:ascii="Times New Roman" w:hAnsi="Times New Roman" w:cs="Times New Roman"/>
          <w:szCs w:val="24"/>
        </w:rPr>
        <w:t xml:space="preserve">алют» и </w:t>
      </w:r>
      <w:r w:rsidR="0079780B" w:rsidRPr="00863A2F">
        <w:rPr>
          <w:rFonts w:ascii="Times New Roman" w:hAnsi="Times New Roman" w:cs="Times New Roman"/>
          <w:szCs w:val="24"/>
        </w:rPr>
        <w:t>МБУ ЛСОШ №1, согласно договора.</w:t>
      </w:r>
    </w:p>
    <w:p w:rsidR="0079780B" w:rsidRPr="00863A2F" w:rsidRDefault="0079780B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Согласием Заказчика</w:t>
      </w:r>
      <w:r w:rsidR="00863A2F" w:rsidRPr="00863A2F">
        <w:rPr>
          <w:rFonts w:ascii="Times New Roman" w:hAnsi="Times New Roman" w:cs="Times New Roman"/>
          <w:szCs w:val="24"/>
        </w:rPr>
        <w:t xml:space="preserve"> с договором</w:t>
      </w:r>
      <w:r w:rsidRPr="00863A2F">
        <w:rPr>
          <w:rFonts w:ascii="Times New Roman" w:hAnsi="Times New Roman" w:cs="Times New Roman"/>
          <w:szCs w:val="24"/>
        </w:rPr>
        <w:t xml:space="preserve"> является факт оплаты Услуг Исполнителя в порядке установленном настоящим договором и по предварительному соглашению с Исполнителем (оформление заявления в </w:t>
      </w:r>
      <w:r w:rsidR="00863A2F" w:rsidRPr="00863A2F">
        <w:rPr>
          <w:rFonts w:ascii="Times New Roman" w:hAnsi="Times New Roman" w:cs="Times New Roman"/>
          <w:szCs w:val="24"/>
        </w:rPr>
        <w:t xml:space="preserve">футбольное </w:t>
      </w:r>
      <w:r w:rsidRPr="00863A2F">
        <w:rPr>
          <w:rFonts w:ascii="Times New Roman" w:hAnsi="Times New Roman" w:cs="Times New Roman"/>
          <w:szCs w:val="24"/>
        </w:rPr>
        <w:t>объединение</w:t>
      </w:r>
      <w:r w:rsidR="00863A2F" w:rsidRPr="00863A2F">
        <w:rPr>
          <w:rFonts w:ascii="Times New Roman" w:hAnsi="Times New Roman" w:cs="Times New Roman"/>
          <w:szCs w:val="24"/>
        </w:rPr>
        <w:t xml:space="preserve"> «Крепыши»</w:t>
      </w:r>
      <w:r w:rsidRPr="00863A2F">
        <w:rPr>
          <w:rFonts w:ascii="Times New Roman" w:hAnsi="Times New Roman" w:cs="Times New Roman"/>
          <w:szCs w:val="24"/>
        </w:rPr>
        <w:t>).</w:t>
      </w:r>
    </w:p>
    <w:p w:rsidR="000270D0" w:rsidRPr="00863A2F" w:rsidRDefault="000270D0" w:rsidP="00863A2F">
      <w:pPr>
        <w:spacing w:after="0" w:line="160" w:lineRule="atLeast"/>
        <w:ind w:left="360"/>
        <w:jc w:val="both"/>
        <w:rPr>
          <w:rFonts w:ascii="Times New Roman" w:hAnsi="Times New Roman" w:cs="Times New Roman"/>
          <w:szCs w:val="24"/>
        </w:rPr>
      </w:pPr>
    </w:p>
    <w:p w:rsidR="000270D0" w:rsidRPr="00863A2F" w:rsidRDefault="000270D0" w:rsidP="00863A2F">
      <w:pPr>
        <w:pStyle w:val="a3"/>
        <w:numPr>
          <w:ilvl w:val="0"/>
          <w:numId w:val="1"/>
        </w:numPr>
        <w:spacing w:after="0" w:line="160" w:lineRule="atLeast"/>
        <w:jc w:val="center"/>
        <w:rPr>
          <w:rFonts w:ascii="Times New Roman" w:hAnsi="Times New Roman" w:cs="Times New Roman"/>
          <w:b/>
          <w:szCs w:val="24"/>
        </w:rPr>
      </w:pPr>
      <w:r w:rsidRPr="00863A2F">
        <w:rPr>
          <w:rFonts w:ascii="Times New Roman" w:hAnsi="Times New Roman" w:cs="Times New Roman"/>
          <w:b/>
          <w:szCs w:val="24"/>
        </w:rPr>
        <w:t>ОБЯЗАННОСТИ СТОРОН.</w:t>
      </w:r>
    </w:p>
    <w:p w:rsidR="000270D0" w:rsidRPr="00863A2F" w:rsidRDefault="000270D0" w:rsidP="00863A2F">
      <w:pPr>
        <w:pStyle w:val="a3"/>
        <w:numPr>
          <w:ilvl w:val="1"/>
          <w:numId w:val="1"/>
        </w:numPr>
        <w:spacing w:after="0" w:line="160" w:lineRule="atLeast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</w:t>
      </w:r>
      <w:r w:rsidRPr="00863A2F">
        <w:rPr>
          <w:rFonts w:ascii="Times New Roman" w:hAnsi="Times New Roman" w:cs="Times New Roman"/>
          <w:b/>
          <w:szCs w:val="24"/>
        </w:rPr>
        <w:t>Исполнитель обязуется:</w:t>
      </w:r>
    </w:p>
    <w:p w:rsidR="000270D0" w:rsidRPr="00863A2F" w:rsidRDefault="007162F2" w:rsidP="00863A2F">
      <w:pPr>
        <w:spacing w:after="0" w:line="160" w:lineRule="atLeast"/>
        <w:ind w:left="360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2</w:t>
      </w:r>
      <w:r w:rsidR="000270D0" w:rsidRPr="00863A2F">
        <w:rPr>
          <w:rFonts w:ascii="Times New Roman" w:hAnsi="Times New Roman" w:cs="Times New Roman"/>
          <w:szCs w:val="24"/>
        </w:rPr>
        <w:t>.1.1 Организовать и обеспечить надлежащее исполнение услуг, предусмотренных н</w:t>
      </w:r>
      <w:r w:rsidR="004B6E70" w:rsidRPr="00863A2F">
        <w:rPr>
          <w:rFonts w:ascii="Times New Roman" w:hAnsi="Times New Roman" w:cs="Times New Roman"/>
          <w:szCs w:val="24"/>
        </w:rPr>
        <w:t>ас</w:t>
      </w:r>
      <w:r w:rsidR="000270D0" w:rsidRPr="00863A2F">
        <w:rPr>
          <w:rFonts w:ascii="Times New Roman" w:hAnsi="Times New Roman" w:cs="Times New Roman"/>
          <w:szCs w:val="24"/>
        </w:rPr>
        <w:t>тоящим договором, с соответствии с расписание занятий.</w:t>
      </w:r>
    </w:p>
    <w:p w:rsidR="004B6E70" w:rsidRPr="00863A2F" w:rsidRDefault="004B6E70" w:rsidP="00863A2F">
      <w:pPr>
        <w:spacing w:after="0" w:line="160" w:lineRule="atLeast"/>
        <w:ind w:left="360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2</w:t>
      </w:r>
      <w:r w:rsidR="007162F2" w:rsidRPr="00863A2F">
        <w:rPr>
          <w:rFonts w:ascii="Times New Roman" w:hAnsi="Times New Roman" w:cs="Times New Roman"/>
          <w:szCs w:val="24"/>
        </w:rPr>
        <w:t>.</w:t>
      </w:r>
      <w:r w:rsidRPr="00863A2F">
        <w:rPr>
          <w:rFonts w:ascii="Times New Roman" w:hAnsi="Times New Roman" w:cs="Times New Roman"/>
          <w:szCs w:val="24"/>
        </w:rPr>
        <w:t>1.2. Обеспечить регулярное проведение занятий и соревнований с целью повышения спортивного мастерства ребенка.</w:t>
      </w:r>
    </w:p>
    <w:p w:rsidR="004B6E70" w:rsidRPr="00863A2F" w:rsidRDefault="004B6E70" w:rsidP="00863A2F">
      <w:pPr>
        <w:spacing w:after="0" w:line="160" w:lineRule="atLeast"/>
        <w:ind w:left="360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2.1.3. Уважать права законных представителей.</w:t>
      </w:r>
    </w:p>
    <w:p w:rsidR="004B6E70" w:rsidRPr="00863A2F" w:rsidRDefault="004B6E70" w:rsidP="00863A2F">
      <w:pPr>
        <w:spacing w:after="0" w:line="160" w:lineRule="atLeast"/>
        <w:ind w:left="360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2.2.  </w:t>
      </w:r>
      <w:r w:rsidRPr="00863A2F">
        <w:rPr>
          <w:rFonts w:ascii="Times New Roman" w:hAnsi="Times New Roman" w:cs="Times New Roman"/>
          <w:b/>
          <w:szCs w:val="24"/>
        </w:rPr>
        <w:t>Заказчик обязуется</w:t>
      </w:r>
      <w:r w:rsidR="00794135" w:rsidRPr="00863A2F">
        <w:rPr>
          <w:rFonts w:ascii="Times New Roman" w:hAnsi="Times New Roman" w:cs="Times New Roman"/>
          <w:b/>
          <w:szCs w:val="24"/>
        </w:rPr>
        <w:t>:</w:t>
      </w:r>
    </w:p>
    <w:p w:rsidR="004B6E70" w:rsidRPr="00863A2F" w:rsidRDefault="004B6E70" w:rsidP="00863A2F">
      <w:pPr>
        <w:spacing w:after="0" w:line="160" w:lineRule="atLeast"/>
        <w:ind w:left="360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2.2.1. Своевременно вносить плату за предоставленные услуги, указанные в разделе 1 настоящего договора.</w:t>
      </w:r>
    </w:p>
    <w:p w:rsidR="004B6E70" w:rsidRPr="00863A2F" w:rsidRDefault="004B6E70" w:rsidP="00863A2F">
      <w:pPr>
        <w:spacing w:after="0" w:line="160" w:lineRule="atLeast"/>
        <w:ind w:left="360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2.2.2. Донести содержание Правил посещения занятий </w:t>
      </w:r>
      <w:r w:rsidR="00AE31FC" w:rsidRPr="00863A2F">
        <w:rPr>
          <w:rFonts w:ascii="Times New Roman" w:hAnsi="Times New Roman" w:cs="Times New Roman"/>
          <w:szCs w:val="24"/>
        </w:rPr>
        <w:t xml:space="preserve">футбольного </w:t>
      </w:r>
      <w:r w:rsidRPr="00863A2F">
        <w:rPr>
          <w:rFonts w:ascii="Times New Roman" w:hAnsi="Times New Roman" w:cs="Times New Roman"/>
          <w:szCs w:val="24"/>
        </w:rPr>
        <w:t>объединения «Крепыши» (Приложение 2) до ребенка и обеспечить соблюдение ребенком Правил, инструкций и рекомендаций работника Исполнителя во время проведения занятий.</w:t>
      </w:r>
    </w:p>
    <w:p w:rsidR="004B6E70" w:rsidRPr="00863A2F" w:rsidRDefault="00AE31FC" w:rsidP="00863A2F">
      <w:pPr>
        <w:spacing w:after="0" w:line="160" w:lineRule="atLeast"/>
        <w:ind w:left="360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2.2.3. Предоставить справку из медицинского учреждения с достоверными сведениями о допуске ребенка к занятиям.</w:t>
      </w:r>
    </w:p>
    <w:p w:rsidR="004B6E70" w:rsidRPr="00863A2F" w:rsidRDefault="00AE31FC" w:rsidP="00863A2F">
      <w:pPr>
        <w:spacing w:after="0" w:line="160" w:lineRule="atLeast"/>
        <w:ind w:left="360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2.2.4. Своевременно информировать Исполнителя обо всех изменениях состояния здоровья ребенка, уведомить Исполнителя о причине отсутствия ребенка на занятиях не позднее, чем через день после его отсутствия по телефону или лично. Предоставить документ, </w:t>
      </w:r>
      <w:r w:rsidRPr="00863A2F">
        <w:rPr>
          <w:rFonts w:ascii="Times New Roman" w:hAnsi="Times New Roman" w:cs="Times New Roman"/>
          <w:szCs w:val="24"/>
        </w:rPr>
        <w:lastRenderedPageBreak/>
        <w:t>подтверждающий причину отсутствия – справку в случае болезни, санитарно-курортного лечения, карантина.</w:t>
      </w:r>
    </w:p>
    <w:p w:rsidR="00AE31FC" w:rsidRPr="00863A2F" w:rsidRDefault="00AE31FC" w:rsidP="00863A2F">
      <w:pPr>
        <w:spacing w:after="0" w:line="160" w:lineRule="atLeast"/>
        <w:ind w:left="360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2.2.6. Обеспечить посещение ребенком занятий согласно расписания.</w:t>
      </w:r>
    </w:p>
    <w:p w:rsidR="00AE31FC" w:rsidRPr="00863A2F" w:rsidRDefault="00AE31FC" w:rsidP="00863A2F">
      <w:pPr>
        <w:spacing w:after="0" w:line="160" w:lineRule="atLeast"/>
        <w:ind w:left="360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2.2.7. Обеспечить наличие у ребенка спортивной обуви и одежды, мяча необходимого для занятий.</w:t>
      </w:r>
    </w:p>
    <w:p w:rsidR="00AE31FC" w:rsidRPr="00863A2F" w:rsidRDefault="00AE31FC" w:rsidP="00863A2F">
      <w:pPr>
        <w:spacing w:after="0" w:line="160" w:lineRule="atLeast"/>
        <w:ind w:left="360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2.2.8. Проявлять уважение к работникам Исполнителя.</w:t>
      </w:r>
    </w:p>
    <w:p w:rsidR="00AE31FC" w:rsidRPr="00863A2F" w:rsidRDefault="00AE31FC" w:rsidP="00863A2F">
      <w:pPr>
        <w:spacing w:after="0" w:line="160" w:lineRule="atLeast"/>
        <w:ind w:left="360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2.2.9. Возмещать ущерб, причиненный Заказчиком или его ребенком имуществу Исполнителя, в соответствии с законом РФ.</w:t>
      </w:r>
    </w:p>
    <w:p w:rsidR="00AE31FC" w:rsidRPr="00863A2F" w:rsidRDefault="00AE31FC" w:rsidP="00863A2F">
      <w:pPr>
        <w:spacing w:after="0" w:line="160" w:lineRule="atLeast"/>
        <w:ind w:firstLine="709"/>
        <w:rPr>
          <w:rFonts w:ascii="Times New Roman" w:hAnsi="Times New Roman" w:cs="Times New Roman"/>
          <w:szCs w:val="24"/>
        </w:rPr>
      </w:pPr>
    </w:p>
    <w:p w:rsidR="001543F6" w:rsidRPr="00863A2F" w:rsidRDefault="001543F6" w:rsidP="00863A2F">
      <w:pPr>
        <w:pStyle w:val="a3"/>
        <w:numPr>
          <w:ilvl w:val="0"/>
          <w:numId w:val="1"/>
        </w:numPr>
        <w:spacing w:after="0" w:line="160" w:lineRule="atLeast"/>
        <w:ind w:firstLine="709"/>
        <w:jc w:val="center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b/>
          <w:szCs w:val="24"/>
        </w:rPr>
        <w:t>ПРАВА СТОРОН</w:t>
      </w:r>
      <w:r w:rsidRPr="00863A2F">
        <w:rPr>
          <w:rFonts w:ascii="Times New Roman" w:hAnsi="Times New Roman" w:cs="Times New Roman"/>
          <w:szCs w:val="24"/>
        </w:rPr>
        <w:t>.</w:t>
      </w:r>
    </w:p>
    <w:p w:rsidR="001543F6" w:rsidRPr="00863A2F" w:rsidRDefault="00863A2F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</w:t>
      </w:r>
      <w:r w:rsidR="001543F6" w:rsidRPr="00863A2F">
        <w:rPr>
          <w:rFonts w:ascii="Times New Roman" w:hAnsi="Times New Roman" w:cs="Times New Roman"/>
          <w:szCs w:val="24"/>
        </w:rPr>
        <w:t>Исполнитель имеет право:</w:t>
      </w:r>
    </w:p>
    <w:p w:rsidR="001543F6" w:rsidRPr="00863A2F" w:rsidRDefault="001543F6" w:rsidP="00863A2F">
      <w:pPr>
        <w:pStyle w:val="a3"/>
        <w:numPr>
          <w:ilvl w:val="2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В одностороннем порядке устанавливать перечень и стоимость услуг, не входящих в стоимость Услуг, установленных настоящим договором. Исполнитель публикует изменения условий на сайте, не менее чем за 1</w:t>
      </w:r>
      <w:r w:rsidR="00E70366" w:rsidRPr="00863A2F">
        <w:rPr>
          <w:rFonts w:ascii="Times New Roman" w:hAnsi="Times New Roman" w:cs="Times New Roman"/>
          <w:szCs w:val="24"/>
        </w:rPr>
        <w:t xml:space="preserve">0(десять) дней до их ввода в действие. </w:t>
      </w:r>
    </w:p>
    <w:p w:rsidR="001543F6" w:rsidRPr="00863A2F" w:rsidRDefault="001543F6" w:rsidP="00863A2F">
      <w:pPr>
        <w:pStyle w:val="a3"/>
        <w:numPr>
          <w:ilvl w:val="2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Устанавливать и изменять в одностороннем порядке расписание занятий, проинформировав Заказчика об изменениях путем публикации нового расписания на сайте или по телефону. Изменение расписания не требует дополнительного соглашения</w:t>
      </w:r>
      <w:r w:rsidR="00E70366" w:rsidRPr="00863A2F">
        <w:rPr>
          <w:rFonts w:ascii="Times New Roman" w:hAnsi="Times New Roman" w:cs="Times New Roman"/>
          <w:szCs w:val="24"/>
        </w:rPr>
        <w:t>.</w:t>
      </w:r>
    </w:p>
    <w:p w:rsidR="00E70366" w:rsidRPr="00863A2F" w:rsidRDefault="00E70366" w:rsidP="00863A2F">
      <w:pPr>
        <w:pStyle w:val="a3"/>
        <w:numPr>
          <w:ilvl w:val="2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Отказать в возврате денежных средств при неоказании платной услуги, если докажет, что это произошло в следствии непреодолимой силы или по вин Заказчика.</w:t>
      </w:r>
    </w:p>
    <w:p w:rsidR="00E70366" w:rsidRPr="00863A2F" w:rsidRDefault="00E70366" w:rsidP="00863A2F">
      <w:pPr>
        <w:pStyle w:val="a3"/>
        <w:numPr>
          <w:ilvl w:val="2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Отчислить ребенка из футбольного объединения «Крепыши» по медицинским противопоказаниям, а также расторгнуть договор в одностороннем порядке в случае нарушения Заказчиком правил, предусмотренных гражданским законодательством и настоящим договор (нарушение сроков оплаты, правил внутреннего распорядка).</w:t>
      </w:r>
    </w:p>
    <w:p w:rsidR="00E70366" w:rsidRPr="00863A2F" w:rsidRDefault="00E70366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Заказчик в праве:</w:t>
      </w:r>
    </w:p>
    <w:p w:rsidR="00E70366" w:rsidRPr="00863A2F" w:rsidRDefault="00E70366" w:rsidP="00863A2F">
      <w:pPr>
        <w:pStyle w:val="a3"/>
        <w:numPr>
          <w:ilvl w:val="2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Пользоваться Услугами, участвовать в мероприятиях по своему желанию.</w:t>
      </w:r>
    </w:p>
    <w:p w:rsidR="00E70366" w:rsidRPr="00863A2F" w:rsidRDefault="009F65EC" w:rsidP="00863A2F">
      <w:pPr>
        <w:pStyle w:val="a3"/>
        <w:numPr>
          <w:ilvl w:val="2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Заказчик в праве получить Услуги согласно расписанию занятий.</w:t>
      </w:r>
    </w:p>
    <w:p w:rsidR="009F65EC" w:rsidRPr="00863A2F" w:rsidRDefault="009F65EC" w:rsidP="00863A2F">
      <w:pPr>
        <w:pStyle w:val="a3"/>
        <w:numPr>
          <w:ilvl w:val="2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Заказчик не в праве требовать возмещения занятий, в случае их пропуска, кроме случ</w:t>
      </w:r>
      <w:r w:rsidR="009225D2" w:rsidRPr="00863A2F">
        <w:rPr>
          <w:rFonts w:ascii="Times New Roman" w:hAnsi="Times New Roman" w:cs="Times New Roman"/>
          <w:szCs w:val="24"/>
        </w:rPr>
        <w:t>а</w:t>
      </w:r>
      <w:r w:rsidRPr="00863A2F">
        <w:rPr>
          <w:rFonts w:ascii="Times New Roman" w:hAnsi="Times New Roman" w:cs="Times New Roman"/>
          <w:szCs w:val="24"/>
        </w:rPr>
        <w:t xml:space="preserve">ев предоставления </w:t>
      </w:r>
      <w:r w:rsidR="00863A2F" w:rsidRPr="00863A2F">
        <w:rPr>
          <w:rFonts w:ascii="Times New Roman" w:hAnsi="Times New Roman" w:cs="Times New Roman"/>
          <w:szCs w:val="24"/>
        </w:rPr>
        <w:t>справки</w:t>
      </w:r>
      <w:r w:rsidRPr="00863A2F">
        <w:rPr>
          <w:rFonts w:ascii="Times New Roman" w:hAnsi="Times New Roman" w:cs="Times New Roman"/>
          <w:szCs w:val="24"/>
        </w:rPr>
        <w:t xml:space="preserve"> согласно п.2.2.4. настоящего договора.</w:t>
      </w:r>
    </w:p>
    <w:p w:rsidR="009F65EC" w:rsidRPr="00863A2F" w:rsidRDefault="009F65EC" w:rsidP="00863A2F">
      <w:pPr>
        <w:pStyle w:val="a3"/>
        <w:spacing w:after="0" w:line="160" w:lineRule="atLeast"/>
        <w:ind w:left="1080"/>
        <w:rPr>
          <w:rFonts w:ascii="Times New Roman" w:hAnsi="Times New Roman" w:cs="Times New Roman"/>
          <w:szCs w:val="24"/>
        </w:rPr>
      </w:pPr>
    </w:p>
    <w:p w:rsidR="009F65EC" w:rsidRPr="00863A2F" w:rsidRDefault="009F65EC" w:rsidP="00863A2F">
      <w:pPr>
        <w:pStyle w:val="a3"/>
        <w:numPr>
          <w:ilvl w:val="0"/>
          <w:numId w:val="1"/>
        </w:numPr>
        <w:spacing w:after="0" w:line="160" w:lineRule="atLeast"/>
        <w:jc w:val="center"/>
        <w:rPr>
          <w:rFonts w:ascii="Times New Roman" w:hAnsi="Times New Roman" w:cs="Times New Roman"/>
          <w:b/>
          <w:szCs w:val="24"/>
        </w:rPr>
      </w:pPr>
      <w:r w:rsidRPr="00863A2F">
        <w:rPr>
          <w:rFonts w:ascii="Times New Roman" w:hAnsi="Times New Roman" w:cs="Times New Roman"/>
          <w:b/>
          <w:szCs w:val="24"/>
        </w:rPr>
        <w:t>СТОИМОСТЬ УСЛУГ, ПОРЯДОК РАСЧТОВ.</w:t>
      </w:r>
    </w:p>
    <w:p w:rsidR="009F65EC" w:rsidRPr="00863A2F" w:rsidRDefault="009F65EC" w:rsidP="00863A2F">
      <w:pPr>
        <w:pStyle w:val="a3"/>
        <w:spacing w:after="0" w:line="16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9F65EC" w:rsidRPr="00863A2F" w:rsidRDefault="009F65EC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Стоимост</w:t>
      </w:r>
      <w:r w:rsidR="009225D2" w:rsidRPr="00863A2F">
        <w:rPr>
          <w:rFonts w:ascii="Times New Roman" w:hAnsi="Times New Roman" w:cs="Times New Roman"/>
          <w:szCs w:val="24"/>
        </w:rPr>
        <w:t xml:space="preserve">ь услуг по настоящему договору </w:t>
      </w:r>
      <w:r w:rsidRPr="00863A2F">
        <w:rPr>
          <w:rFonts w:ascii="Times New Roman" w:hAnsi="Times New Roman" w:cs="Times New Roman"/>
          <w:szCs w:val="24"/>
        </w:rPr>
        <w:t>является специальной, установленной из ра</w:t>
      </w:r>
      <w:r w:rsidR="009225D2" w:rsidRPr="00863A2F">
        <w:rPr>
          <w:rFonts w:ascii="Times New Roman" w:hAnsi="Times New Roman" w:cs="Times New Roman"/>
          <w:szCs w:val="24"/>
        </w:rPr>
        <w:t>с</w:t>
      </w:r>
      <w:r w:rsidRPr="00863A2F">
        <w:rPr>
          <w:rFonts w:ascii="Times New Roman" w:hAnsi="Times New Roman" w:cs="Times New Roman"/>
          <w:szCs w:val="24"/>
        </w:rPr>
        <w:t>чета условий приобретения Услуги и является официальным документом. Стоимость услуг включает в себя не возвращаемый взнос.</w:t>
      </w:r>
    </w:p>
    <w:p w:rsidR="009F65EC" w:rsidRPr="00863A2F" w:rsidRDefault="009F65EC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Оплата Услуг по настоящему договору производиться ежемесячно, путем 100% предварительной оплаты невозвращаемого взноса не позднее 10 числа </w:t>
      </w:r>
      <w:r w:rsidR="009225D2" w:rsidRPr="00863A2F">
        <w:rPr>
          <w:rFonts w:ascii="Times New Roman" w:hAnsi="Times New Roman" w:cs="Times New Roman"/>
          <w:szCs w:val="24"/>
        </w:rPr>
        <w:t>месяца</w:t>
      </w:r>
      <w:r w:rsidRPr="00863A2F">
        <w:rPr>
          <w:rFonts w:ascii="Times New Roman" w:hAnsi="Times New Roman" w:cs="Times New Roman"/>
          <w:szCs w:val="24"/>
        </w:rPr>
        <w:t xml:space="preserve"> оплачиваемого периода.</w:t>
      </w:r>
    </w:p>
    <w:p w:rsidR="009F65EC" w:rsidRPr="00863A2F" w:rsidRDefault="009F65EC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Все расчеты по Договору </w:t>
      </w:r>
      <w:r w:rsidR="009225D2" w:rsidRPr="00863A2F">
        <w:rPr>
          <w:rFonts w:ascii="Times New Roman" w:hAnsi="Times New Roman" w:cs="Times New Roman"/>
          <w:szCs w:val="24"/>
        </w:rPr>
        <w:t>осуществляются</w:t>
      </w:r>
      <w:r w:rsidRPr="00863A2F">
        <w:rPr>
          <w:rFonts w:ascii="Times New Roman" w:hAnsi="Times New Roman" w:cs="Times New Roman"/>
          <w:szCs w:val="24"/>
        </w:rPr>
        <w:t xml:space="preserve"> в наличной форме, исключительно в валюте Российской Федерации – рубль.</w:t>
      </w:r>
    </w:p>
    <w:p w:rsidR="009F65EC" w:rsidRPr="00863A2F" w:rsidRDefault="009225D2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Заказчик оплачивает услугу путем внесения 100% предварительной оплаты.</w:t>
      </w:r>
    </w:p>
    <w:p w:rsidR="009225D2" w:rsidRPr="00863A2F" w:rsidRDefault="009225D2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При возникновении обстоятельств, предусмотренных пунктом 2.4.4. настоящего договора, подтвержденных Заказчиком документально, услуга считается отказанной не полностью. После окончания периода оказания услуги Заказчик в праве претендовать на равное количество занятий в соответствии с установленным расписанием без какой-либо дополнительной оплаты. Если Заказчик не может документально подтверждает причину пропуска занятий, то Услуга считается исполненной в полном объеме.</w:t>
      </w:r>
    </w:p>
    <w:p w:rsidR="009225D2" w:rsidRPr="00863A2F" w:rsidRDefault="009225D2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Стоимость услуги включает в себя все налоги, если такие предусмотрены в </w:t>
      </w:r>
      <w:r w:rsidR="00375AB1" w:rsidRPr="00863A2F">
        <w:rPr>
          <w:rFonts w:ascii="Times New Roman" w:hAnsi="Times New Roman" w:cs="Times New Roman"/>
          <w:szCs w:val="24"/>
        </w:rPr>
        <w:t>соответствии с законодательством Российской Федерации.</w:t>
      </w:r>
    </w:p>
    <w:p w:rsidR="00375AB1" w:rsidRPr="00863A2F" w:rsidRDefault="00375AB1" w:rsidP="00863A2F">
      <w:pPr>
        <w:pStyle w:val="a3"/>
        <w:spacing w:after="0" w:line="160" w:lineRule="atLeast"/>
        <w:jc w:val="both"/>
        <w:rPr>
          <w:rFonts w:ascii="Times New Roman" w:hAnsi="Times New Roman" w:cs="Times New Roman"/>
          <w:szCs w:val="24"/>
        </w:rPr>
      </w:pPr>
    </w:p>
    <w:p w:rsidR="00375AB1" w:rsidRPr="00863A2F" w:rsidRDefault="00375AB1" w:rsidP="00863A2F">
      <w:pPr>
        <w:pStyle w:val="a3"/>
        <w:numPr>
          <w:ilvl w:val="0"/>
          <w:numId w:val="1"/>
        </w:numPr>
        <w:spacing w:after="0" w:line="160" w:lineRule="atLeast"/>
        <w:jc w:val="center"/>
        <w:rPr>
          <w:rFonts w:ascii="Times New Roman" w:hAnsi="Times New Roman" w:cs="Times New Roman"/>
          <w:b/>
          <w:szCs w:val="24"/>
        </w:rPr>
      </w:pPr>
      <w:r w:rsidRPr="00863A2F">
        <w:rPr>
          <w:rFonts w:ascii="Times New Roman" w:hAnsi="Times New Roman" w:cs="Times New Roman"/>
          <w:b/>
          <w:szCs w:val="24"/>
        </w:rPr>
        <w:t>ОТВЕСТВЕННОСТЬ СТОРОН.</w:t>
      </w:r>
    </w:p>
    <w:p w:rsidR="00375AB1" w:rsidRPr="00863A2F" w:rsidRDefault="00375AB1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В случае неисполнения или недобросовестного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</w:t>
      </w:r>
    </w:p>
    <w:p w:rsidR="00375AB1" w:rsidRPr="00863A2F" w:rsidRDefault="00375AB1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Претензии и споры между сторонами решаются по соглашению сторон или в судебном порядке с соответствии с законодательством РФ.</w:t>
      </w:r>
    </w:p>
    <w:p w:rsidR="00375AB1" w:rsidRPr="00863A2F" w:rsidRDefault="009024C5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lastRenderedPageBreak/>
        <w:t xml:space="preserve"> </w:t>
      </w:r>
      <w:r w:rsidR="003706E5" w:rsidRPr="00863A2F">
        <w:rPr>
          <w:rFonts w:ascii="Times New Roman" w:hAnsi="Times New Roman" w:cs="Times New Roman"/>
          <w:szCs w:val="24"/>
        </w:rPr>
        <w:t>Заказчик понимает опасность пользования Услугами для здоровья ребенка, вызванную в том числе подвижным характером упражнений, используемых на занятиях,</w:t>
      </w:r>
      <w:r w:rsidR="009D7D4B" w:rsidRPr="00863A2F">
        <w:rPr>
          <w:rFonts w:ascii="Times New Roman" w:hAnsi="Times New Roman" w:cs="Times New Roman"/>
          <w:szCs w:val="24"/>
        </w:rPr>
        <w:t xml:space="preserve"> а также ограниченным пространством, в котором</w:t>
      </w:r>
      <w:r w:rsidRPr="00863A2F">
        <w:rPr>
          <w:rFonts w:ascii="Times New Roman" w:hAnsi="Times New Roman" w:cs="Times New Roman"/>
          <w:szCs w:val="24"/>
        </w:rPr>
        <w:t xml:space="preserve"> оказывается Услуга. Заказчик понимает, что в результате пользования Услугой существует риск </w:t>
      </w:r>
      <w:r w:rsidR="007162F2" w:rsidRPr="00863A2F">
        <w:rPr>
          <w:rFonts w:ascii="Times New Roman" w:hAnsi="Times New Roman" w:cs="Times New Roman"/>
          <w:szCs w:val="24"/>
        </w:rPr>
        <w:t>получения</w:t>
      </w:r>
      <w:r w:rsidRPr="00863A2F">
        <w:rPr>
          <w:rFonts w:ascii="Times New Roman" w:hAnsi="Times New Roman" w:cs="Times New Roman"/>
          <w:szCs w:val="24"/>
        </w:rPr>
        <w:t xml:space="preserve"> травм у ребенка Заказчика, включая небольшие: царапина, синяк, растяжение, мозоль; серьезные: перелом, сотрясение мозга, разрыв мышц или связок; катастрофические: тепловой удар, остановка сердца. Заказчик освобождает исполнителя от ответственности за </w:t>
      </w:r>
      <w:r w:rsidR="007F6761" w:rsidRPr="00863A2F">
        <w:rPr>
          <w:rFonts w:ascii="Times New Roman" w:hAnsi="Times New Roman" w:cs="Times New Roman"/>
          <w:szCs w:val="24"/>
        </w:rPr>
        <w:t>любое ухудшение здоровья ребенка, которое может возникнуть в результате пользования Услугой</w:t>
      </w:r>
    </w:p>
    <w:p w:rsidR="007F6761" w:rsidRPr="00863A2F" w:rsidRDefault="007F6761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Исполнитель не несет ответственности:</w:t>
      </w:r>
    </w:p>
    <w:p w:rsidR="007F6761" w:rsidRPr="00863A2F" w:rsidRDefault="007F6761" w:rsidP="00863A2F">
      <w:pPr>
        <w:pStyle w:val="a3"/>
        <w:numPr>
          <w:ilvl w:val="2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За вред, причиненный здоровью ребенка Заказчика при нарушении ребенком Правил посещения тренировок и/или техники безопасности при пользовании Услугой.</w:t>
      </w:r>
    </w:p>
    <w:p w:rsidR="007F6761" w:rsidRPr="00863A2F" w:rsidRDefault="007F6761" w:rsidP="00863A2F">
      <w:pPr>
        <w:pStyle w:val="a3"/>
        <w:numPr>
          <w:ilvl w:val="2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За вред, причиненный жизни, здоровья или имуществу ребенка Заказчика, действиями третьих лиц;</w:t>
      </w:r>
    </w:p>
    <w:p w:rsidR="007F6761" w:rsidRPr="00863A2F" w:rsidRDefault="007F6761" w:rsidP="00863A2F">
      <w:pPr>
        <w:pStyle w:val="a3"/>
        <w:numPr>
          <w:ilvl w:val="2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За утрату личного имущества Заказчика или ребенка в помещениях, не предназначенных для специализированного хранения;</w:t>
      </w:r>
    </w:p>
    <w:p w:rsidR="007F6761" w:rsidRPr="00863A2F" w:rsidRDefault="007F6761" w:rsidP="00863A2F">
      <w:pPr>
        <w:pStyle w:val="a3"/>
        <w:numPr>
          <w:ilvl w:val="2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Стороны освобождаются от ответственности за частичное или полное исполнение обязательств по Договору, если неисполнение является следствием непреодолимой силы.</w:t>
      </w:r>
    </w:p>
    <w:p w:rsidR="00610EDF" w:rsidRPr="00863A2F" w:rsidRDefault="00610EDF" w:rsidP="00863A2F">
      <w:pPr>
        <w:pStyle w:val="a3"/>
        <w:spacing w:after="0" w:line="160" w:lineRule="atLeast"/>
        <w:ind w:left="1080"/>
        <w:rPr>
          <w:rFonts w:ascii="Times New Roman" w:hAnsi="Times New Roman" w:cs="Times New Roman"/>
          <w:szCs w:val="24"/>
        </w:rPr>
      </w:pPr>
    </w:p>
    <w:p w:rsidR="007F6761" w:rsidRPr="00863A2F" w:rsidRDefault="007F6761" w:rsidP="00863A2F">
      <w:pPr>
        <w:pStyle w:val="a3"/>
        <w:numPr>
          <w:ilvl w:val="0"/>
          <w:numId w:val="1"/>
        </w:numPr>
        <w:spacing w:after="0" w:line="160" w:lineRule="atLeast"/>
        <w:jc w:val="center"/>
        <w:rPr>
          <w:rFonts w:ascii="Times New Roman" w:hAnsi="Times New Roman" w:cs="Times New Roman"/>
          <w:b/>
          <w:szCs w:val="24"/>
        </w:rPr>
      </w:pPr>
      <w:r w:rsidRPr="00863A2F">
        <w:rPr>
          <w:rFonts w:ascii="Times New Roman" w:hAnsi="Times New Roman" w:cs="Times New Roman"/>
          <w:b/>
          <w:szCs w:val="24"/>
        </w:rPr>
        <w:t>ПРАВО НА ИЗОБРАЖЕНИЕ</w:t>
      </w:r>
      <w:r w:rsidR="00610EDF" w:rsidRPr="00863A2F">
        <w:rPr>
          <w:rFonts w:ascii="Times New Roman" w:hAnsi="Times New Roman" w:cs="Times New Roman"/>
          <w:b/>
          <w:szCs w:val="24"/>
        </w:rPr>
        <w:t>.</w:t>
      </w:r>
    </w:p>
    <w:p w:rsidR="00610EDF" w:rsidRPr="00863A2F" w:rsidRDefault="00610EDF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Настоящим Исполнитель уведомляет Заказчика о том, что во время оказания услуг Исполнителем </w:t>
      </w:r>
      <w:proofErr w:type="gramStart"/>
      <w:r w:rsidRPr="00863A2F">
        <w:rPr>
          <w:rFonts w:ascii="Times New Roman" w:hAnsi="Times New Roman" w:cs="Times New Roman"/>
          <w:szCs w:val="24"/>
        </w:rPr>
        <w:t>может осуществляться</w:t>
      </w:r>
      <w:proofErr w:type="gramEnd"/>
      <w:r w:rsidRPr="00863A2F">
        <w:rPr>
          <w:rFonts w:ascii="Times New Roman" w:hAnsi="Times New Roman" w:cs="Times New Roman"/>
          <w:szCs w:val="24"/>
        </w:rPr>
        <w:t xml:space="preserve"> фото- и видеосъемка процесса оказания Услуг.</w:t>
      </w:r>
    </w:p>
    <w:p w:rsidR="00610EDF" w:rsidRPr="00863A2F" w:rsidRDefault="00610EDF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Настоящим Заказчик предоставляет Исполнителю ничем не обусловленное и нечем не ограниченное право на публикацию и дальнейшее использование изображения ребенка </w:t>
      </w:r>
      <w:r w:rsidR="00645148" w:rsidRPr="00863A2F">
        <w:rPr>
          <w:rFonts w:ascii="Times New Roman" w:hAnsi="Times New Roman" w:cs="Times New Roman"/>
          <w:szCs w:val="24"/>
        </w:rPr>
        <w:t>Заказчика</w:t>
      </w:r>
      <w:r w:rsidRPr="00863A2F">
        <w:rPr>
          <w:rFonts w:ascii="Times New Roman" w:hAnsi="Times New Roman" w:cs="Times New Roman"/>
          <w:szCs w:val="24"/>
        </w:rPr>
        <w:t xml:space="preserve"> в сети Интернет, а также в любых информационных</w:t>
      </w:r>
      <w:r w:rsidR="00645148" w:rsidRPr="00863A2F">
        <w:rPr>
          <w:rFonts w:ascii="Times New Roman" w:hAnsi="Times New Roman" w:cs="Times New Roman"/>
          <w:szCs w:val="24"/>
        </w:rPr>
        <w:t xml:space="preserve"> </w:t>
      </w:r>
      <w:r w:rsidRPr="00863A2F">
        <w:rPr>
          <w:rFonts w:ascii="Times New Roman" w:hAnsi="Times New Roman" w:cs="Times New Roman"/>
          <w:szCs w:val="24"/>
        </w:rPr>
        <w:t xml:space="preserve">материалах, направленных на привлечения внимания третьих </w:t>
      </w:r>
      <w:r w:rsidR="00645148" w:rsidRPr="00863A2F">
        <w:rPr>
          <w:rFonts w:ascii="Times New Roman" w:hAnsi="Times New Roman" w:cs="Times New Roman"/>
          <w:szCs w:val="24"/>
        </w:rPr>
        <w:t>лиц к Услугам</w:t>
      </w:r>
      <w:r w:rsidR="00863A2F" w:rsidRPr="00863A2F">
        <w:rPr>
          <w:rFonts w:ascii="Times New Roman" w:hAnsi="Times New Roman" w:cs="Times New Roman"/>
          <w:szCs w:val="24"/>
        </w:rPr>
        <w:t xml:space="preserve"> ЦДОиР</w:t>
      </w:r>
      <w:r w:rsidRPr="00863A2F">
        <w:rPr>
          <w:rFonts w:ascii="Times New Roman" w:hAnsi="Times New Roman" w:cs="Times New Roman"/>
          <w:szCs w:val="24"/>
        </w:rPr>
        <w:t>, к футбольному объединению «Крепыши» и Исполнителю в целом.</w:t>
      </w:r>
    </w:p>
    <w:p w:rsidR="00610EDF" w:rsidRPr="00863A2F" w:rsidRDefault="00610EDF" w:rsidP="00863A2F">
      <w:pPr>
        <w:pStyle w:val="a3"/>
        <w:spacing w:after="0" w:line="160" w:lineRule="atLeast"/>
        <w:rPr>
          <w:rFonts w:ascii="Times New Roman" w:hAnsi="Times New Roman" w:cs="Times New Roman"/>
          <w:szCs w:val="24"/>
        </w:rPr>
      </w:pPr>
    </w:p>
    <w:p w:rsidR="00610EDF" w:rsidRPr="00863A2F" w:rsidRDefault="00610EDF" w:rsidP="00863A2F">
      <w:pPr>
        <w:pStyle w:val="a3"/>
        <w:numPr>
          <w:ilvl w:val="0"/>
          <w:numId w:val="1"/>
        </w:numPr>
        <w:spacing w:after="0" w:line="160" w:lineRule="atLeast"/>
        <w:jc w:val="center"/>
        <w:rPr>
          <w:rFonts w:ascii="Times New Roman" w:hAnsi="Times New Roman" w:cs="Times New Roman"/>
          <w:b/>
          <w:szCs w:val="24"/>
        </w:rPr>
      </w:pPr>
      <w:r w:rsidRPr="00863A2F">
        <w:rPr>
          <w:rFonts w:ascii="Times New Roman" w:hAnsi="Times New Roman" w:cs="Times New Roman"/>
          <w:b/>
          <w:szCs w:val="24"/>
        </w:rPr>
        <w:t>ПЕРСОНАЛЬНЫХ ДАННЫХ И ПОЛУЧЕНИЕ ИНФОРМАЦИИ</w:t>
      </w:r>
    </w:p>
    <w:p w:rsidR="00610EDF" w:rsidRPr="00863A2F" w:rsidRDefault="00610EDF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Заказчик и его ребенок является с</w:t>
      </w:r>
      <w:r w:rsidR="00515C6D" w:rsidRPr="00863A2F">
        <w:rPr>
          <w:rFonts w:ascii="Times New Roman" w:hAnsi="Times New Roman" w:cs="Times New Roman"/>
          <w:szCs w:val="24"/>
        </w:rPr>
        <w:t>убъектами персональных данных (</w:t>
      </w:r>
      <w:r w:rsidRPr="00863A2F">
        <w:rPr>
          <w:rFonts w:ascii="Times New Roman" w:hAnsi="Times New Roman" w:cs="Times New Roman"/>
          <w:szCs w:val="24"/>
        </w:rPr>
        <w:t>далее по тексту «Субъе</w:t>
      </w:r>
      <w:r w:rsidR="00645148" w:rsidRPr="00863A2F">
        <w:rPr>
          <w:rFonts w:ascii="Times New Roman" w:hAnsi="Times New Roman" w:cs="Times New Roman"/>
          <w:szCs w:val="24"/>
        </w:rPr>
        <w:t>к</w:t>
      </w:r>
      <w:r w:rsidRPr="00863A2F">
        <w:rPr>
          <w:rFonts w:ascii="Times New Roman" w:hAnsi="Times New Roman" w:cs="Times New Roman"/>
          <w:szCs w:val="24"/>
        </w:rPr>
        <w:t>т ПД»), принимает решение и выражает согласие на обработку Исполнителем персональных данных Заказчика и персональных данных его ребенка (далее по тексту «ПД»),</w:t>
      </w:r>
      <w:r w:rsidR="00515C6D" w:rsidRPr="00863A2F">
        <w:rPr>
          <w:rFonts w:ascii="Times New Roman" w:hAnsi="Times New Roman" w:cs="Times New Roman"/>
          <w:szCs w:val="24"/>
        </w:rPr>
        <w:t xml:space="preserve"> </w:t>
      </w:r>
      <w:r w:rsidRPr="00863A2F">
        <w:rPr>
          <w:rFonts w:ascii="Times New Roman" w:hAnsi="Times New Roman" w:cs="Times New Roman"/>
          <w:szCs w:val="24"/>
        </w:rPr>
        <w:t>отраженных в Договоре и приложениях, а также полученных Исполнителем от Заказчика или иным законным способом в ходе испо</w:t>
      </w:r>
      <w:r w:rsidR="00645148" w:rsidRPr="00863A2F">
        <w:rPr>
          <w:rFonts w:ascii="Times New Roman" w:hAnsi="Times New Roman" w:cs="Times New Roman"/>
          <w:szCs w:val="24"/>
        </w:rPr>
        <w:t>лнения Договора, свободно, своей волей и в своем интересе.</w:t>
      </w:r>
    </w:p>
    <w:p w:rsidR="00645148" w:rsidRPr="00863A2F" w:rsidRDefault="00645148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Под обработкой ПД в соответствии с Федеральным законом от 27.07.2006г. №152-ФЗ «О персональных данных» пон</w:t>
      </w:r>
      <w:r w:rsidR="006E4E7E" w:rsidRPr="00863A2F">
        <w:rPr>
          <w:rFonts w:ascii="Times New Roman" w:hAnsi="Times New Roman" w:cs="Times New Roman"/>
          <w:szCs w:val="24"/>
        </w:rPr>
        <w:t>имается действие (операция) с ПД, включая сбор, систематизацию,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ПД.</w:t>
      </w:r>
    </w:p>
    <w:p w:rsidR="006E4E7E" w:rsidRPr="00863A2F" w:rsidRDefault="006E4E7E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Перечень ПД, на обработку которых требуется согласие Субъекта ПД: фамилия, имя, отчество, дата рождения, семейное положение, фотография, паспортные данные: серия, номер документа, орган, выдавший документ, дата выдачи, адрес регистрации места жительства, адрес фактического места жительства, пол, физиологические данные: рост, вес, номера </w:t>
      </w:r>
      <w:r w:rsidR="00F322A3" w:rsidRPr="00863A2F">
        <w:rPr>
          <w:rFonts w:ascii="Times New Roman" w:hAnsi="Times New Roman" w:cs="Times New Roman"/>
          <w:szCs w:val="24"/>
        </w:rPr>
        <w:t>контактных</w:t>
      </w:r>
      <w:r w:rsidRPr="00863A2F">
        <w:rPr>
          <w:rFonts w:ascii="Times New Roman" w:hAnsi="Times New Roman" w:cs="Times New Roman"/>
          <w:szCs w:val="24"/>
        </w:rPr>
        <w:t xml:space="preserve"> телефонов, сведения о трудовой деятельности, порядок и объемы полученных Услуг, </w:t>
      </w:r>
      <w:r w:rsidRPr="00863A2F">
        <w:rPr>
          <w:rFonts w:ascii="Times New Roman" w:hAnsi="Times New Roman" w:cs="Times New Roman"/>
          <w:szCs w:val="24"/>
          <w:lang w:val="en-US"/>
        </w:rPr>
        <w:t>e</w:t>
      </w:r>
      <w:r w:rsidRPr="00863A2F">
        <w:rPr>
          <w:rFonts w:ascii="Times New Roman" w:hAnsi="Times New Roman" w:cs="Times New Roman"/>
          <w:szCs w:val="24"/>
        </w:rPr>
        <w:t>-</w:t>
      </w:r>
      <w:r w:rsidRPr="00863A2F">
        <w:rPr>
          <w:rFonts w:ascii="Times New Roman" w:hAnsi="Times New Roman" w:cs="Times New Roman"/>
          <w:szCs w:val="24"/>
          <w:lang w:val="en-US"/>
        </w:rPr>
        <w:t>mail</w:t>
      </w:r>
      <w:r w:rsidRPr="00863A2F">
        <w:rPr>
          <w:rFonts w:ascii="Times New Roman" w:hAnsi="Times New Roman" w:cs="Times New Roman"/>
          <w:szCs w:val="24"/>
        </w:rPr>
        <w:t>.</w:t>
      </w:r>
    </w:p>
    <w:p w:rsidR="006E4E7E" w:rsidRPr="00863A2F" w:rsidRDefault="006E4E7E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Сроки обработки ПД </w:t>
      </w:r>
      <w:r w:rsidR="00F322A3" w:rsidRPr="00863A2F">
        <w:rPr>
          <w:rFonts w:ascii="Times New Roman" w:hAnsi="Times New Roman" w:cs="Times New Roman"/>
          <w:szCs w:val="24"/>
        </w:rPr>
        <w:t>составляет</w:t>
      </w:r>
      <w:r w:rsidRPr="00863A2F">
        <w:rPr>
          <w:rFonts w:ascii="Times New Roman" w:hAnsi="Times New Roman" w:cs="Times New Roman"/>
          <w:szCs w:val="24"/>
        </w:rPr>
        <w:t xml:space="preserve"> период договора, а также в течении пяти последующих лет. П истечении срока обработки ПД Субъекта ПД Исполнитель производит автоматическое обезличивание ПД Субъекта ПД, а именно действия, в результате которых невозможно определить принадлежность ПД конкретному субъекту ПД. При этом данные накопленные за период действия договора, сохраняются </w:t>
      </w:r>
      <w:r w:rsidR="00F322A3" w:rsidRPr="00863A2F">
        <w:rPr>
          <w:rFonts w:ascii="Times New Roman" w:hAnsi="Times New Roman" w:cs="Times New Roman"/>
          <w:szCs w:val="24"/>
        </w:rPr>
        <w:t>для поддержания бизнес-процессов Исполнителя, в том числе для анализа и статистики деятельности Исполнителя. К таким данным относятся, включая, но не ограничиваясь: номер Договора, данные о времени и количестве, оплате Услуг. Вышеуказанные данные хранятся в информационной системе Исполнителя до момента прекращения деятельности Исполнителя, при этом могут быть уничтожены исполнителем в любой момент временя без уведомления Субъекта ПД.</w:t>
      </w:r>
    </w:p>
    <w:p w:rsidR="00F322A3" w:rsidRPr="00863A2F" w:rsidRDefault="00F322A3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В порядке, предусмотренным действующим законодательством РФ, согласие может быть отозвано Субъектом ПД путем письменного обращения к Исполнителю.</w:t>
      </w:r>
    </w:p>
    <w:p w:rsidR="00F322A3" w:rsidRPr="00863A2F" w:rsidRDefault="00F322A3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lastRenderedPageBreak/>
        <w:t xml:space="preserve"> Заказчик соглашается с тем, что по его письменному требованию уведомление об уничтожении ПД будет вручаться ему (его представителю) по месту нахождения Исполнителя.</w:t>
      </w:r>
    </w:p>
    <w:p w:rsidR="00F322A3" w:rsidRPr="00863A2F" w:rsidRDefault="00F322A3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Заказчик соглашается на получение СМС-</w:t>
      </w:r>
      <w:r w:rsidR="00515C6D" w:rsidRPr="00863A2F">
        <w:rPr>
          <w:rFonts w:ascii="Times New Roman" w:hAnsi="Times New Roman" w:cs="Times New Roman"/>
          <w:szCs w:val="24"/>
        </w:rPr>
        <w:t>с</w:t>
      </w:r>
      <w:r w:rsidR="007162F2" w:rsidRPr="00863A2F">
        <w:rPr>
          <w:rFonts w:ascii="Times New Roman" w:hAnsi="Times New Roman" w:cs="Times New Roman"/>
          <w:szCs w:val="24"/>
        </w:rPr>
        <w:t>о</w:t>
      </w:r>
      <w:r w:rsidRPr="00863A2F">
        <w:rPr>
          <w:rFonts w:ascii="Times New Roman" w:hAnsi="Times New Roman" w:cs="Times New Roman"/>
          <w:szCs w:val="24"/>
        </w:rPr>
        <w:t xml:space="preserve">общений, сообщений по электронной почте и сообщений в социальных сетях, по </w:t>
      </w:r>
      <w:r w:rsidR="007162F2" w:rsidRPr="00863A2F">
        <w:rPr>
          <w:rFonts w:ascii="Times New Roman" w:hAnsi="Times New Roman" w:cs="Times New Roman"/>
          <w:szCs w:val="24"/>
        </w:rPr>
        <w:t>средствам</w:t>
      </w:r>
      <w:r w:rsidRPr="00863A2F">
        <w:rPr>
          <w:rFonts w:ascii="Times New Roman" w:hAnsi="Times New Roman" w:cs="Times New Roman"/>
          <w:szCs w:val="24"/>
        </w:rPr>
        <w:t xml:space="preserve"> связи сети Интернет, о деятельности Исполнителя, проводимых им акциях или при его участии, отправляемых Исполнителем или по его поручению третьих лиц.</w:t>
      </w:r>
    </w:p>
    <w:p w:rsidR="00F322A3" w:rsidRPr="00863A2F" w:rsidRDefault="00F322A3" w:rsidP="00863A2F">
      <w:pPr>
        <w:spacing w:after="0" w:line="160" w:lineRule="atLeast"/>
        <w:ind w:left="360"/>
        <w:jc w:val="both"/>
        <w:rPr>
          <w:rFonts w:ascii="Times New Roman" w:hAnsi="Times New Roman" w:cs="Times New Roman"/>
          <w:szCs w:val="24"/>
        </w:rPr>
      </w:pPr>
    </w:p>
    <w:p w:rsidR="00515C6D" w:rsidRPr="00863A2F" w:rsidRDefault="00515C6D" w:rsidP="00863A2F">
      <w:pPr>
        <w:pStyle w:val="a3"/>
        <w:numPr>
          <w:ilvl w:val="0"/>
          <w:numId w:val="1"/>
        </w:numPr>
        <w:spacing w:after="0" w:line="160" w:lineRule="atLeast"/>
        <w:jc w:val="center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ПОРЯДОК РАЗРЕШЕНИЯ СПОРОВ</w:t>
      </w:r>
    </w:p>
    <w:p w:rsidR="00515C6D" w:rsidRPr="00863A2F" w:rsidRDefault="00515C6D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В случае невозможности разрешения разногласий путем переговоров, стороны руководствуются действующим законодательством Российской Федерации.</w:t>
      </w:r>
    </w:p>
    <w:p w:rsidR="00515C6D" w:rsidRPr="00863A2F" w:rsidRDefault="00515C6D" w:rsidP="00863A2F">
      <w:pPr>
        <w:pStyle w:val="a3"/>
        <w:spacing w:after="0" w:line="160" w:lineRule="atLeast"/>
        <w:jc w:val="both"/>
        <w:rPr>
          <w:rFonts w:ascii="Times New Roman" w:hAnsi="Times New Roman" w:cs="Times New Roman"/>
          <w:szCs w:val="24"/>
        </w:rPr>
      </w:pPr>
    </w:p>
    <w:p w:rsidR="00515C6D" w:rsidRPr="00863A2F" w:rsidRDefault="00515C6D" w:rsidP="00863A2F">
      <w:pPr>
        <w:pStyle w:val="a3"/>
        <w:numPr>
          <w:ilvl w:val="0"/>
          <w:numId w:val="1"/>
        </w:numPr>
        <w:spacing w:after="0" w:line="160" w:lineRule="atLeast"/>
        <w:jc w:val="center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ЗАКЛЮЧИТЕЛЬНЫЕ ПОЛОЖЕНИЯ.</w:t>
      </w:r>
    </w:p>
    <w:p w:rsidR="009E79E0" w:rsidRPr="00863A2F" w:rsidRDefault="009E79E0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Настоящий договор действует в течение 2019-2020 учебного года с момента подписания.</w:t>
      </w:r>
    </w:p>
    <w:p w:rsidR="009E79E0" w:rsidRPr="00863A2F" w:rsidRDefault="009E79E0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 Заказчик отвечает за верность данных указанных в договоре, и в случае их изменения обязан уведомить Исполнителя.</w:t>
      </w:r>
    </w:p>
    <w:p w:rsidR="009E79E0" w:rsidRPr="00863A2F" w:rsidRDefault="009E79E0" w:rsidP="00863A2F">
      <w:pPr>
        <w:pStyle w:val="a3"/>
        <w:numPr>
          <w:ilvl w:val="1"/>
          <w:numId w:val="1"/>
        </w:numPr>
        <w:spacing w:after="0" w:line="160" w:lineRule="atLeast"/>
        <w:jc w:val="both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>Настоящий договор составлен в двух экземплярах, имеющих юридическую силу: один экземпляр хранится у ЦДОиР, второй экземпляр выдается заказчику.</w:t>
      </w:r>
    </w:p>
    <w:p w:rsidR="009E79E0" w:rsidRPr="00863A2F" w:rsidRDefault="009E79E0" w:rsidP="00863A2F">
      <w:pPr>
        <w:pStyle w:val="a3"/>
        <w:spacing w:after="0" w:line="160" w:lineRule="atLeast"/>
        <w:jc w:val="both"/>
        <w:rPr>
          <w:rFonts w:ascii="Times New Roman" w:hAnsi="Times New Roman" w:cs="Times New Roman"/>
          <w:szCs w:val="24"/>
        </w:rPr>
      </w:pPr>
    </w:p>
    <w:p w:rsidR="00515C6D" w:rsidRPr="00863A2F" w:rsidRDefault="009E79E0" w:rsidP="00863A2F">
      <w:pPr>
        <w:pStyle w:val="a3"/>
        <w:numPr>
          <w:ilvl w:val="0"/>
          <w:numId w:val="1"/>
        </w:numPr>
        <w:spacing w:after="0" w:line="160" w:lineRule="atLeast"/>
        <w:jc w:val="center"/>
        <w:rPr>
          <w:rFonts w:ascii="Times New Roman" w:hAnsi="Times New Roman" w:cs="Times New Roman"/>
          <w:szCs w:val="24"/>
        </w:rPr>
      </w:pPr>
      <w:r w:rsidRPr="00863A2F">
        <w:rPr>
          <w:rFonts w:ascii="Times New Roman" w:hAnsi="Times New Roman" w:cs="Times New Roman"/>
          <w:szCs w:val="24"/>
        </w:rPr>
        <w:t xml:space="preserve">АДРЕСА И ПОДПИСИ </w:t>
      </w:r>
      <w:proofErr w:type="gramStart"/>
      <w:r w:rsidRPr="00863A2F">
        <w:rPr>
          <w:rFonts w:ascii="Times New Roman" w:hAnsi="Times New Roman" w:cs="Times New Roman"/>
          <w:szCs w:val="24"/>
        </w:rPr>
        <w:t>СТОРОН .</w:t>
      </w:r>
      <w:proofErr w:type="gramEnd"/>
    </w:p>
    <w:p w:rsidR="00863A2F" w:rsidRPr="00863A2F" w:rsidRDefault="00863A2F" w:rsidP="00863A2F">
      <w:pPr>
        <w:pStyle w:val="a3"/>
        <w:spacing w:after="0" w:line="160" w:lineRule="atLeast"/>
        <w:rPr>
          <w:rFonts w:ascii="Times New Roman" w:hAnsi="Times New Roman" w:cs="Times New Roman"/>
          <w:szCs w:val="24"/>
        </w:rPr>
        <w:sectPr w:rsidR="00863A2F" w:rsidRPr="00863A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A2F" w:rsidRDefault="00863A2F" w:rsidP="00863A2F">
      <w:pPr>
        <w:pStyle w:val="a3"/>
        <w:spacing w:after="0" w:line="160" w:lineRule="atLeast"/>
        <w:rPr>
          <w:rFonts w:ascii="Times New Roman" w:hAnsi="Times New Roman" w:cs="Times New Roman"/>
          <w:szCs w:val="24"/>
        </w:rPr>
      </w:pPr>
    </w:p>
    <w:p w:rsidR="00F62BD1" w:rsidRPr="00863A2F" w:rsidRDefault="00F62BD1" w:rsidP="00863A2F">
      <w:pPr>
        <w:pStyle w:val="a3"/>
        <w:spacing w:after="0" w:line="16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ИСПОЛНИТЕЛЬ:</w:t>
      </w:r>
      <w:r>
        <w:rPr>
          <w:rFonts w:ascii="Times New Roman" w:hAnsi="Times New Roman" w:cs="Times New Roman"/>
          <w:szCs w:val="24"/>
        </w:rPr>
        <w:br/>
      </w:r>
    </w:p>
    <w:p w:rsidR="00863A2F" w:rsidRDefault="00863A2F" w:rsidP="00F62BD1">
      <w:pPr>
        <w:pStyle w:val="a3"/>
        <w:spacing w:after="0" w:line="160" w:lineRule="atLeast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МБУ ДО «Лихославльский районный центр дополнительного образования и развития» (МБУ ДО «ЛР ЦДОиР»)</w:t>
      </w:r>
    </w:p>
    <w:p w:rsidR="00863A2F" w:rsidRDefault="00F62BD1" w:rsidP="00F62BD1">
      <w:pPr>
        <w:pStyle w:val="a3"/>
        <w:spacing w:after="0" w:line="160" w:lineRule="atLeast"/>
        <w:ind w:left="0" w:right="-2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171210, Тверская область, г. Лихославль, ул. Комсомольская. д.66</w:t>
      </w:r>
    </w:p>
    <w:p w:rsidR="00F62BD1" w:rsidRDefault="00F62BD1" w:rsidP="00F62BD1">
      <w:pPr>
        <w:pStyle w:val="a3"/>
        <w:spacing w:after="0" w:line="160" w:lineRule="atLeast"/>
        <w:ind w:left="0" w:right="-2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Телефон: +7 (48261) 3-55-30, 3-53-44</w:t>
      </w:r>
    </w:p>
    <w:p w:rsidR="00F62BD1" w:rsidRDefault="00F62BD1" w:rsidP="00F62BD1">
      <w:pPr>
        <w:pStyle w:val="a3"/>
        <w:spacing w:after="0" w:line="160" w:lineRule="atLeast"/>
        <w:ind w:left="0" w:right="-2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ИНН 6931008162   КПП693101001</w:t>
      </w:r>
    </w:p>
    <w:p w:rsidR="00F62BD1" w:rsidRDefault="00F62BD1" w:rsidP="00F62BD1">
      <w:pPr>
        <w:pStyle w:val="a3"/>
        <w:spacing w:after="0" w:line="160" w:lineRule="atLeast"/>
        <w:ind w:left="0" w:right="-2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ОГРН 1066915001570</w:t>
      </w:r>
    </w:p>
    <w:p w:rsidR="00F62BD1" w:rsidRDefault="00F62BD1" w:rsidP="00F62BD1">
      <w:pPr>
        <w:pStyle w:val="a3"/>
        <w:spacing w:after="0" w:line="160" w:lineRule="atLeast"/>
        <w:ind w:left="0" w:right="-2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Лицевой счет №21246043400 </w:t>
      </w:r>
    </w:p>
    <w:p w:rsidR="00F62BD1" w:rsidRDefault="00F62BD1" w:rsidP="00F62BD1">
      <w:pPr>
        <w:pStyle w:val="a3"/>
        <w:spacing w:after="0" w:line="160" w:lineRule="atLeast"/>
        <w:ind w:left="0" w:right="-2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Pr="00F62BD1">
        <w:rPr>
          <w:rFonts w:ascii="Times New Roman" w:hAnsi="Times New Roman" w:cs="Times New Roman"/>
          <w:szCs w:val="24"/>
        </w:rPr>
        <w:t xml:space="preserve">а лицевом счете бюджета </w:t>
      </w:r>
    </w:p>
    <w:p w:rsidR="00F62BD1" w:rsidRDefault="00F62BD1" w:rsidP="00F62BD1">
      <w:pPr>
        <w:pStyle w:val="a3"/>
        <w:spacing w:after="0" w:line="160" w:lineRule="atLeast"/>
        <w:ind w:left="0" w:right="-213"/>
        <w:rPr>
          <w:rFonts w:ascii="Times New Roman" w:hAnsi="Times New Roman" w:cs="Times New Roman"/>
          <w:szCs w:val="24"/>
        </w:rPr>
      </w:pPr>
      <w:r w:rsidRPr="00F62BD1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</w:rPr>
        <w:t xml:space="preserve"> 40701810200001000063</w:t>
      </w: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Отделение Тверь </w:t>
      </w:r>
      <w:proofErr w:type="spellStart"/>
      <w:r>
        <w:rPr>
          <w:rFonts w:ascii="Times New Roman" w:hAnsi="Times New Roman" w:cs="Times New Roman"/>
          <w:szCs w:val="24"/>
        </w:rPr>
        <w:t>г.Тверь</w:t>
      </w:r>
      <w:proofErr w:type="spellEnd"/>
      <w:r>
        <w:rPr>
          <w:rFonts w:ascii="Times New Roman" w:hAnsi="Times New Roman" w:cs="Times New Roman"/>
          <w:szCs w:val="24"/>
        </w:rPr>
        <w:t xml:space="preserve"> БИК 042809001</w:t>
      </w: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Директор МБУ ДО «ЛР ЦДОиР»</w:t>
      </w: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 Д.Г. Штырова</w:t>
      </w: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ЗАКАЗЧИК:</w:t>
      </w: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ГР,_</w:t>
      </w:r>
      <w:proofErr w:type="gramEnd"/>
      <w:r>
        <w:rPr>
          <w:rFonts w:ascii="Times New Roman" w:hAnsi="Times New Roman" w:cs="Times New Roman"/>
          <w:szCs w:val="24"/>
        </w:rPr>
        <w:t>__________________________</w:t>
      </w: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Cs w:val="24"/>
        </w:rPr>
        <w:t>рождения:_</w:t>
      </w:r>
      <w:proofErr w:type="gramEnd"/>
      <w:r>
        <w:rPr>
          <w:rFonts w:ascii="Times New Roman" w:hAnsi="Times New Roman" w:cs="Times New Roman"/>
          <w:szCs w:val="24"/>
        </w:rPr>
        <w:t>_________________</w:t>
      </w: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Паспорт: серия _______ №___________</w:t>
      </w: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Выдан______________________________</w:t>
      </w: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Зарегистрирован: ______________________________________________________________________________</w:t>
      </w: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Телефон________________</w:t>
      </w: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Pr="002700D3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E</w:t>
      </w:r>
      <w:r w:rsidRPr="002700D3">
        <w:rPr>
          <w:rFonts w:ascii="Times New Roman" w:hAnsi="Times New Roman" w:cs="Times New Roman"/>
          <w:szCs w:val="24"/>
        </w:rPr>
        <w:t>=</w:t>
      </w:r>
      <w:r>
        <w:rPr>
          <w:rFonts w:ascii="Times New Roman" w:hAnsi="Times New Roman" w:cs="Times New Roman"/>
          <w:szCs w:val="24"/>
          <w:lang w:val="en-US"/>
        </w:rPr>
        <w:t>mail</w:t>
      </w:r>
      <w:r w:rsidRPr="002700D3">
        <w:rPr>
          <w:rFonts w:ascii="Times New Roman" w:hAnsi="Times New Roman" w:cs="Times New Roman"/>
          <w:szCs w:val="24"/>
        </w:rPr>
        <w:t>_________________</w:t>
      </w: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</w:p>
    <w:p w:rsid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ГР___________________________</w:t>
      </w:r>
    </w:p>
    <w:p w:rsidR="00F62BD1" w:rsidRPr="00F62BD1" w:rsidRDefault="00F62BD1" w:rsidP="00F62BD1">
      <w:pPr>
        <w:pStyle w:val="a3"/>
        <w:spacing w:after="0" w:line="160" w:lineRule="atLeast"/>
        <w:ind w:left="0" w:right="-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</w:t>
      </w:r>
    </w:p>
    <w:sectPr w:rsidR="00F62BD1" w:rsidRPr="00F62BD1" w:rsidSect="00863A2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6AB0"/>
    <w:multiLevelType w:val="multilevel"/>
    <w:tmpl w:val="68BA4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25"/>
    <w:rsid w:val="000270D0"/>
    <w:rsid w:val="001543F6"/>
    <w:rsid w:val="001A6C25"/>
    <w:rsid w:val="002700D3"/>
    <w:rsid w:val="003706E5"/>
    <w:rsid w:val="00375AB1"/>
    <w:rsid w:val="003B0C4B"/>
    <w:rsid w:val="004B6E70"/>
    <w:rsid w:val="00515C6D"/>
    <w:rsid w:val="005B04E0"/>
    <w:rsid w:val="00610EDF"/>
    <w:rsid w:val="00645148"/>
    <w:rsid w:val="006E4E7E"/>
    <w:rsid w:val="007162F2"/>
    <w:rsid w:val="00794135"/>
    <w:rsid w:val="0079780B"/>
    <w:rsid w:val="007F6761"/>
    <w:rsid w:val="00863A2F"/>
    <w:rsid w:val="009024C5"/>
    <w:rsid w:val="009225D2"/>
    <w:rsid w:val="009A1E75"/>
    <w:rsid w:val="009D7D4B"/>
    <w:rsid w:val="009E79E0"/>
    <w:rsid w:val="009F65EC"/>
    <w:rsid w:val="00AE31FC"/>
    <w:rsid w:val="00E70366"/>
    <w:rsid w:val="00F322A3"/>
    <w:rsid w:val="00F6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2C21D-570D-471E-8068-0D3686B7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7E5A-D2B8-4991-B02E-915522EC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General</cp:lastModifiedBy>
  <cp:revision>3</cp:revision>
  <cp:lastPrinted>2019-09-09T13:18:00Z</cp:lastPrinted>
  <dcterms:created xsi:type="dcterms:W3CDTF">2019-09-09T10:27:00Z</dcterms:created>
  <dcterms:modified xsi:type="dcterms:W3CDTF">2019-09-09T13:28:00Z</dcterms:modified>
</cp:coreProperties>
</file>